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3DFF" w14:textId="7BD55A40" w:rsidR="00CF5339" w:rsidRPr="00F27DE5" w:rsidRDefault="009B687B" w:rsidP="00CF5339">
      <w:pPr>
        <w:tabs>
          <w:tab w:val="left" w:pos="6379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INFORMATION</w:t>
      </w:r>
    </w:p>
    <w:p w14:paraId="36B4FEF9" w14:textId="33EF71CB" w:rsidR="007F7B82" w:rsidRDefault="009B687B" w:rsidP="00CF533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SUMMER PLACEMENT 202</w:t>
      </w:r>
      <w:r w:rsidR="0023123C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7F7B82" w:rsidRPr="007F7B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9C5EF5F" w14:textId="38D72C3A" w:rsidR="00CF5339" w:rsidRDefault="009B687B" w:rsidP="00CF5339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BUDA CAMPUS DORMITORY</w:t>
      </w:r>
    </w:p>
    <w:p w14:paraId="15EB5153" w14:textId="77777777" w:rsidR="00431BFC" w:rsidRDefault="00431BFC" w:rsidP="00CF5339">
      <w:pPr>
        <w:jc w:val="center"/>
        <w:rPr>
          <w:b/>
          <w:bCs/>
        </w:rPr>
      </w:pPr>
    </w:p>
    <w:p w14:paraId="6BD1A268" w14:textId="77777777" w:rsidR="00CF5339" w:rsidRDefault="00CF5339" w:rsidP="00CF5339">
      <w:pPr>
        <w:jc w:val="center"/>
        <w:rPr>
          <w:b/>
          <w:bCs/>
        </w:rPr>
      </w:pPr>
    </w:p>
    <w:p w14:paraId="42F24F01" w14:textId="28FCE1D3" w:rsidR="00E91BF5" w:rsidRDefault="00E91BF5" w:rsidP="00CF5339">
      <w:pPr>
        <w:tabs>
          <w:tab w:val="left" w:pos="6379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91BF5">
        <w:rPr>
          <w:rFonts w:ascii="Times New Roman" w:hAnsi="Times New Roman" w:cs="Times New Roman"/>
          <w:sz w:val="22"/>
          <w:szCs w:val="22"/>
        </w:rPr>
        <w:t>Accommodation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dormitories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Directorate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of University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Dormitories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Hungarian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University of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Agricultural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and Life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Sciences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is limited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beginning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and end of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semester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according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academic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year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timetable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but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we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provide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dormitory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accommodation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during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summer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period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those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students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need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1BF5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E91BF5">
        <w:rPr>
          <w:rFonts w:ascii="Times New Roman" w:hAnsi="Times New Roman" w:cs="Times New Roman"/>
          <w:sz w:val="22"/>
          <w:szCs w:val="22"/>
        </w:rPr>
        <w:t>.</w:t>
      </w:r>
    </w:p>
    <w:p w14:paraId="4440ADF7" w14:textId="77777777" w:rsidR="00E91BF5" w:rsidRDefault="00E91BF5" w:rsidP="00CF5339">
      <w:pPr>
        <w:tabs>
          <w:tab w:val="left" w:pos="637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3DD8FB6" w14:textId="52C52C05" w:rsidR="00C97B71" w:rsidRDefault="00C97B71" w:rsidP="00CF5339">
      <w:pPr>
        <w:tabs>
          <w:tab w:val="left" w:pos="6379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97B71">
        <w:rPr>
          <w:rFonts w:ascii="Times New Roman" w:hAnsi="Times New Roman" w:cs="Times New Roman"/>
          <w:sz w:val="22"/>
          <w:szCs w:val="22"/>
        </w:rPr>
        <w:t>You</w:t>
      </w:r>
      <w:proofErr w:type="spellEnd"/>
      <w:r w:rsidRPr="00C97B7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97B71">
        <w:rPr>
          <w:rFonts w:ascii="Times New Roman" w:hAnsi="Times New Roman" w:cs="Times New Roman"/>
          <w:sz w:val="22"/>
          <w:szCs w:val="22"/>
        </w:rPr>
        <w:t>can</w:t>
      </w:r>
      <w:proofErr w:type="spellEnd"/>
      <w:r w:rsidRPr="00C97B7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97B71">
        <w:rPr>
          <w:rFonts w:ascii="Times New Roman" w:hAnsi="Times New Roman" w:cs="Times New Roman"/>
          <w:sz w:val="22"/>
          <w:szCs w:val="22"/>
        </w:rPr>
        <w:t>apply</w:t>
      </w:r>
      <w:proofErr w:type="spellEnd"/>
      <w:r w:rsidRPr="00C97B7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97B71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C97B7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C97B71">
        <w:rPr>
          <w:rFonts w:ascii="Times New Roman" w:hAnsi="Times New Roman" w:cs="Times New Roman"/>
          <w:sz w:val="22"/>
          <w:szCs w:val="22"/>
        </w:rPr>
        <w:t>summer</w:t>
      </w:r>
      <w:proofErr w:type="spellEnd"/>
      <w:r w:rsidRPr="00C97B7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dormitory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97B71">
        <w:rPr>
          <w:rFonts w:ascii="Times New Roman" w:hAnsi="Times New Roman" w:cs="Times New Roman"/>
          <w:sz w:val="22"/>
          <w:szCs w:val="22"/>
        </w:rPr>
        <w:t>place</w:t>
      </w:r>
      <w:proofErr w:type="spellEnd"/>
      <w:r w:rsidRPr="00C97B7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97B71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C97B7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3123C">
        <w:rPr>
          <w:rFonts w:ascii="Times New Roman" w:hAnsi="Times New Roman" w:cs="Times New Roman"/>
          <w:b/>
          <w:bCs/>
          <w:sz w:val="22"/>
          <w:szCs w:val="22"/>
        </w:rPr>
        <w:t>Wednes</w:t>
      </w:r>
      <w:r w:rsidRPr="00C97B71">
        <w:rPr>
          <w:rFonts w:ascii="Times New Roman" w:hAnsi="Times New Roman" w:cs="Times New Roman"/>
          <w:b/>
          <w:bCs/>
          <w:sz w:val="22"/>
          <w:szCs w:val="22"/>
        </w:rPr>
        <w:t>day</w:t>
      </w:r>
      <w:proofErr w:type="spellEnd"/>
      <w:r w:rsidRPr="00C97B71">
        <w:rPr>
          <w:rFonts w:ascii="Times New Roman" w:hAnsi="Times New Roman" w:cs="Times New Roman"/>
          <w:b/>
          <w:bCs/>
          <w:sz w:val="22"/>
          <w:szCs w:val="22"/>
        </w:rPr>
        <w:t xml:space="preserve"> 1 </w:t>
      </w:r>
      <w:proofErr w:type="spellStart"/>
      <w:r w:rsidRPr="00C97B71">
        <w:rPr>
          <w:rFonts w:ascii="Times New Roman" w:hAnsi="Times New Roman" w:cs="Times New Roman"/>
          <w:b/>
          <w:bCs/>
          <w:sz w:val="22"/>
          <w:szCs w:val="22"/>
        </w:rPr>
        <w:t>July</w:t>
      </w:r>
      <w:proofErr w:type="spellEnd"/>
      <w:r w:rsidRPr="00C97B71"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23123C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C97B71">
        <w:rPr>
          <w:rFonts w:ascii="Times New Roman" w:hAnsi="Times New Roman" w:cs="Times New Roman"/>
          <w:b/>
          <w:bCs/>
          <w:sz w:val="22"/>
          <w:szCs w:val="22"/>
        </w:rPr>
        <w:t xml:space="preserve"> (8:00) </w:t>
      </w:r>
      <w:proofErr w:type="spellStart"/>
      <w:r w:rsidRPr="00C97B71">
        <w:rPr>
          <w:rFonts w:ascii="Times New Roman" w:hAnsi="Times New Roman" w:cs="Times New Roman"/>
          <w:b/>
          <w:bCs/>
          <w:sz w:val="22"/>
          <w:szCs w:val="22"/>
        </w:rPr>
        <w:t>to</w:t>
      </w:r>
      <w:proofErr w:type="spellEnd"/>
      <w:r w:rsidRPr="00C97B7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C97B71">
        <w:rPr>
          <w:rFonts w:ascii="Times New Roman" w:hAnsi="Times New Roman" w:cs="Times New Roman"/>
          <w:b/>
          <w:bCs/>
          <w:sz w:val="22"/>
          <w:szCs w:val="22"/>
        </w:rPr>
        <w:t>Friday</w:t>
      </w:r>
      <w:proofErr w:type="spellEnd"/>
      <w:r w:rsidRPr="00C97B71">
        <w:rPr>
          <w:rFonts w:ascii="Times New Roman" w:hAnsi="Times New Roman" w:cs="Times New Roman"/>
          <w:b/>
          <w:bCs/>
          <w:sz w:val="22"/>
          <w:szCs w:val="22"/>
        </w:rPr>
        <w:t xml:space="preserve"> 1</w:t>
      </w:r>
      <w:r w:rsidR="0023123C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C97B71">
        <w:rPr>
          <w:rFonts w:ascii="Times New Roman" w:hAnsi="Times New Roman" w:cs="Times New Roman"/>
          <w:b/>
          <w:bCs/>
          <w:sz w:val="22"/>
          <w:szCs w:val="22"/>
        </w:rPr>
        <w:t xml:space="preserve"> August 202</w:t>
      </w:r>
      <w:r w:rsidR="0023123C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C97B71">
        <w:rPr>
          <w:rFonts w:ascii="Times New Roman" w:hAnsi="Times New Roman" w:cs="Times New Roman"/>
          <w:b/>
          <w:bCs/>
          <w:sz w:val="22"/>
          <w:szCs w:val="22"/>
        </w:rPr>
        <w:t xml:space="preserve"> (1</w:t>
      </w:r>
      <w:r w:rsidR="003B0F17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C97B71">
        <w:rPr>
          <w:rFonts w:ascii="Times New Roman" w:hAnsi="Times New Roman" w:cs="Times New Roman"/>
          <w:b/>
          <w:bCs/>
          <w:sz w:val="22"/>
          <w:szCs w:val="22"/>
        </w:rPr>
        <w:t xml:space="preserve">:00) </w:t>
      </w:r>
      <w:proofErr w:type="spellStart"/>
      <w:r w:rsidRPr="00C97B71">
        <w:rPr>
          <w:rFonts w:ascii="Times New Roman" w:hAnsi="Times New Roman" w:cs="Times New Roman"/>
          <w:sz w:val="22"/>
          <w:szCs w:val="22"/>
        </w:rPr>
        <w:t>as</w:t>
      </w:r>
      <w:proofErr w:type="spellEnd"/>
      <w:r w:rsidRPr="00C97B7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97B71">
        <w:rPr>
          <w:rFonts w:ascii="Times New Roman" w:hAnsi="Times New Roman" w:cs="Times New Roman"/>
          <w:sz w:val="22"/>
          <w:szCs w:val="22"/>
        </w:rPr>
        <w:t>follows</w:t>
      </w:r>
      <w:proofErr w:type="spellEnd"/>
      <w:r w:rsidRPr="00C97B71">
        <w:rPr>
          <w:rFonts w:ascii="Times New Roman" w:hAnsi="Times New Roman" w:cs="Times New Roman"/>
          <w:sz w:val="22"/>
          <w:szCs w:val="22"/>
        </w:rPr>
        <w:t>:</w:t>
      </w:r>
    </w:p>
    <w:p w14:paraId="7AD8F013" w14:textId="77777777" w:rsidR="00CF5339" w:rsidRPr="00F27DE5" w:rsidRDefault="00CF5339" w:rsidP="00CF5339">
      <w:pPr>
        <w:tabs>
          <w:tab w:val="left" w:pos="637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0BF4914" w14:textId="6A18C3DE" w:rsidR="00CF5339" w:rsidRDefault="009B687B" w:rsidP="00CF5339">
      <w:pPr>
        <w:tabs>
          <w:tab w:val="left" w:pos="6379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B687B">
        <w:rPr>
          <w:rFonts w:ascii="Times New Roman" w:hAnsi="Times New Roman" w:cs="Times New Roman"/>
          <w:sz w:val="22"/>
          <w:szCs w:val="22"/>
        </w:rPr>
        <w:t>Application</w:t>
      </w:r>
      <w:proofErr w:type="spellEnd"/>
      <w:r w:rsidRPr="009B687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687B">
        <w:rPr>
          <w:rFonts w:ascii="Times New Roman" w:hAnsi="Times New Roman" w:cs="Times New Roman"/>
          <w:sz w:val="22"/>
          <w:szCs w:val="22"/>
        </w:rPr>
        <w:t>period</w:t>
      </w:r>
      <w:proofErr w:type="spellEnd"/>
      <w:r w:rsidRPr="009B687B">
        <w:rPr>
          <w:rFonts w:ascii="Times New Roman" w:hAnsi="Times New Roman" w:cs="Times New Roman"/>
          <w:sz w:val="22"/>
          <w:szCs w:val="22"/>
        </w:rPr>
        <w:t xml:space="preserve">: </w:t>
      </w:r>
      <w:r w:rsidR="00B91CD4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E91BF5" w:rsidRPr="00EC0FD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E91BF5" w:rsidRPr="00EC0FD2">
        <w:rPr>
          <w:rFonts w:ascii="Times New Roman" w:hAnsi="Times New Roman" w:cs="Times New Roman"/>
          <w:b/>
          <w:bCs/>
          <w:sz w:val="22"/>
          <w:szCs w:val="22"/>
        </w:rPr>
        <w:t>June</w:t>
      </w:r>
      <w:proofErr w:type="spellEnd"/>
      <w:r w:rsidR="00E91BF5" w:rsidRPr="00EC0FD2"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23123C" w:rsidRPr="00EC0FD2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E91BF5" w:rsidRPr="00EC0FD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97B71" w:rsidRPr="00EC0FD2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E91BF5" w:rsidRPr="00EC0FD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91CD4">
        <w:rPr>
          <w:rFonts w:ascii="Times New Roman" w:hAnsi="Times New Roman" w:cs="Times New Roman"/>
          <w:b/>
          <w:bCs/>
          <w:sz w:val="22"/>
          <w:szCs w:val="22"/>
        </w:rPr>
        <w:t>21</w:t>
      </w:r>
      <w:r w:rsidR="00C97B71" w:rsidRPr="00EC0FD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E91BF5" w:rsidRPr="00EC0FD2">
        <w:rPr>
          <w:rFonts w:ascii="Times New Roman" w:hAnsi="Times New Roman" w:cs="Times New Roman"/>
          <w:b/>
          <w:bCs/>
          <w:sz w:val="22"/>
          <w:szCs w:val="22"/>
        </w:rPr>
        <w:t>June</w:t>
      </w:r>
      <w:proofErr w:type="spellEnd"/>
      <w:r w:rsidR="00E91BF5" w:rsidRPr="00EC0FD2"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23123C" w:rsidRPr="00EC0FD2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E91BF5" w:rsidRPr="00EC0FD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948C363" w14:textId="77777777" w:rsidR="009B687B" w:rsidRPr="00F27DE5" w:rsidRDefault="009B687B" w:rsidP="00CF5339">
      <w:pPr>
        <w:tabs>
          <w:tab w:val="left" w:pos="6379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C1EB186" w14:textId="24DB211C" w:rsidR="00CF5339" w:rsidRDefault="00065F8E" w:rsidP="00CF5339">
      <w:pPr>
        <w:tabs>
          <w:tab w:val="left" w:pos="6379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Your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application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E34B7" w:rsidRPr="001E34B7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1E34B7" w:rsidRPr="001E34B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17996">
        <w:rPr>
          <w:rFonts w:ascii="Times New Roman" w:hAnsi="Times New Roman" w:cs="Times New Roman"/>
          <w:sz w:val="22"/>
          <w:szCs w:val="22"/>
        </w:rPr>
        <w:t>accommodation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E34B7" w:rsidRPr="001E34B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E34B7" w:rsidRPr="001E34B7">
        <w:rPr>
          <w:rFonts w:ascii="Times New Roman" w:hAnsi="Times New Roman" w:cs="Times New Roman"/>
          <w:sz w:val="22"/>
          <w:szCs w:val="22"/>
        </w:rPr>
        <w:t>summer</w:t>
      </w:r>
      <w:proofErr w:type="spellEnd"/>
      <w:r w:rsidR="001E34B7" w:rsidRPr="001E34B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E34B7" w:rsidRPr="001E34B7">
        <w:rPr>
          <w:rFonts w:ascii="Times New Roman" w:hAnsi="Times New Roman" w:cs="Times New Roman"/>
          <w:sz w:val="22"/>
          <w:szCs w:val="22"/>
        </w:rPr>
        <w:t>dormitory</w:t>
      </w:r>
      <w:proofErr w:type="spellEnd"/>
      <w:r w:rsidR="001E34B7" w:rsidRPr="001E34B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room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must be</w:t>
      </w:r>
      <w:r w:rsidR="001E34B7" w:rsidRPr="001E34B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E34B7" w:rsidRPr="001E34B7">
        <w:rPr>
          <w:rFonts w:ascii="Times New Roman" w:hAnsi="Times New Roman" w:cs="Times New Roman"/>
          <w:sz w:val="22"/>
          <w:szCs w:val="22"/>
        </w:rPr>
        <w:t>submit</w:t>
      </w:r>
      <w:r>
        <w:rPr>
          <w:rFonts w:ascii="Times New Roman" w:hAnsi="Times New Roman" w:cs="Times New Roman"/>
          <w:sz w:val="22"/>
          <w:szCs w:val="22"/>
        </w:rPr>
        <w:t>ted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E34B7" w:rsidRPr="001E34B7">
        <w:rPr>
          <w:rFonts w:ascii="Times New Roman" w:hAnsi="Times New Roman" w:cs="Times New Roman"/>
          <w:sz w:val="22"/>
          <w:szCs w:val="22"/>
        </w:rPr>
        <w:t>Neptun</w:t>
      </w:r>
      <w:proofErr w:type="spellEnd"/>
      <w:r w:rsidR="001E34B7" w:rsidRPr="001E34B7">
        <w:rPr>
          <w:rFonts w:ascii="Times New Roman" w:hAnsi="Times New Roman" w:cs="Times New Roman"/>
          <w:sz w:val="22"/>
          <w:szCs w:val="22"/>
        </w:rPr>
        <w:t xml:space="preserve"> TR </w:t>
      </w:r>
      <w:proofErr w:type="spellStart"/>
      <w:r w:rsidR="001E34B7" w:rsidRPr="00F52BE0">
        <w:rPr>
          <w:rFonts w:ascii="Times New Roman" w:hAnsi="Times New Roman" w:cs="Times New Roman"/>
          <w:sz w:val="22"/>
          <w:szCs w:val="22"/>
        </w:rPr>
        <w:t>under</w:t>
      </w:r>
      <w:proofErr w:type="spellEnd"/>
      <w:r w:rsidR="001E34B7" w:rsidRPr="00F52BE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E34B7" w:rsidRPr="00F52BE0">
        <w:rPr>
          <w:rFonts w:ascii="Times New Roman" w:hAnsi="Times New Roman" w:cs="Times New Roman"/>
          <w:sz w:val="22"/>
          <w:szCs w:val="22"/>
        </w:rPr>
        <w:t>Administration</w:t>
      </w:r>
      <w:proofErr w:type="spellEnd"/>
      <w:r w:rsidR="001E34B7" w:rsidRPr="00F52BE0">
        <w:rPr>
          <w:rFonts w:ascii="Times New Roman" w:hAnsi="Times New Roman" w:cs="Times New Roman"/>
          <w:sz w:val="22"/>
          <w:szCs w:val="22"/>
        </w:rPr>
        <w:t xml:space="preserve">/ </w:t>
      </w:r>
      <w:proofErr w:type="spellStart"/>
      <w:r w:rsidRPr="00F52BE0">
        <w:rPr>
          <w:rFonts w:ascii="Times New Roman" w:hAnsi="Times New Roman" w:cs="Times New Roman"/>
          <w:sz w:val="22"/>
          <w:szCs w:val="22"/>
        </w:rPr>
        <w:t>Requests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menu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E6072">
        <w:rPr>
          <w:rFonts w:ascii="Times New Roman" w:hAnsi="Times New Roman" w:cs="Times New Roman"/>
          <w:sz w:val="22"/>
          <w:szCs w:val="22"/>
        </w:rPr>
        <w:t>item</w:t>
      </w:r>
      <w:proofErr w:type="spellEnd"/>
      <w:r w:rsidR="006E6072">
        <w:rPr>
          <w:rFonts w:ascii="Times New Roman" w:hAnsi="Times New Roman" w:cs="Times New Roman"/>
          <w:sz w:val="22"/>
          <w:szCs w:val="22"/>
        </w:rPr>
        <w:t>.</w:t>
      </w:r>
    </w:p>
    <w:p w14:paraId="7DF7F184" w14:textId="2BF95130" w:rsidR="00065F8E" w:rsidRDefault="00065F8E" w:rsidP="00CF5339">
      <w:pPr>
        <w:tabs>
          <w:tab w:val="left" w:pos="637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56FBB23" w14:textId="6C81A552" w:rsidR="00431BFC" w:rsidRDefault="001E34B7" w:rsidP="00CF5339">
      <w:pPr>
        <w:tabs>
          <w:tab w:val="left" w:pos="637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E34B7">
        <w:rPr>
          <w:rFonts w:ascii="Times New Roman" w:hAnsi="Times New Roman" w:cs="Times New Roman"/>
          <w:sz w:val="22"/>
          <w:szCs w:val="22"/>
        </w:rPr>
        <w:t xml:space="preserve">Summer </w:t>
      </w:r>
      <w:proofErr w:type="spellStart"/>
      <w:r w:rsidRPr="001E34B7">
        <w:rPr>
          <w:rFonts w:ascii="Times New Roman" w:hAnsi="Times New Roman" w:cs="Times New Roman"/>
          <w:sz w:val="22"/>
          <w:szCs w:val="22"/>
        </w:rPr>
        <w:t>accommodation</w:t>
      </w:r>
      <w:proofErr w:type="spellEnd"/>
      <w:r w:rsidRPr="001E34B7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1E34B7">
        <w:rPr>
          <w:rFonts w:ascii="Times New Roman" w:hAnsi="Times New Roman" w:cs="Times New Roman"/>
          <w:sz w:val="22"/>
          <w:szCs w:val="22"/>
        </w:rPr>
        <w:t>provided</w:t>
      </w:r>
      <w:proofErr w:type="spellEnd"/>
      <w:r w:rsidRPr="001E34B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65F8E" w:rsidRPr="00F52BE0">
        <w:rPr>
          <w:rFonts w:ascii="Times New Roman" w:hAnsi="Times New Roman" w:cs="Times New Roman"/>
          <w:sz w:val="22"/>
          <w:szCs w:val="22"/>
        </w:rPr>
        <w:t>at</w:t>
      </w:r>
      <w:proofErr w:type="spellEnd"/>
      <w:r w:rsidRPr="00F52BE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52BE0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1E34B7">
        <w:rPr>
          <w:rFonts w:ascii="Times New Roman" w:hAnsi="Times New Roman" w:cs="Times New Roman"/>
          <w:sz w:val="22"/>
          <w:szCs w:val="22"/>
        </w:rPr>
        <w:t xml:space="preserve"> </w:t>
      </w:r>
      <w:r w:rsidRPr="001C3730">
        <w:rPr>
          <w:rFonts w:ascii="Times New Roman" w:hAnsi="Times New Roman" w:cs="Times New Roman"/>
          <w:b/>
          <w:bCs/>
          <w:sz w:val="22"/>
          <w:szCs w:val="22"/>
        </w:rPr>
        <w:t xml:space="preserve">Somogyi Imre </w:t>
      </w:r>
      <w:proofErr w:type="spellStart"/>
      <w:r w:rsidR="001C3730" w:rsidRPr="001C3730">
        <w:rPr>
          <w:rFonts w:ascii="Times New Roman" w:hAnsi="Times New Roman" w:cs="Times New Roman"/>
          <w:b/>
          <w:bCs/>
          <w:sz w:val="22"/>
          <w:szCs w:val="22"/>
        </w:rPr>
        <w:t>Dormitory</w:t>
      </w:r>
      <w:proofErr w:type="spellEnd"/>
      <w:r w:rsidRPr="001E34B7">
        <w:rPr>
          <w:rFonts w:ascii="Times New Roman" w:hAnsi="Times New Roman" w:cs="Times New Roman"/>
          <w:sz w:val="22"/>
          <w:szCs w:val="22"/>
        </w:rPr>
        <w:t>.</w:t>
      </w:r>
    </w:p>
    <w:p w14:paraId="4E0A4B03" w14:textId="77777777" w:rsidR="001E34B7" w:rsidRDefault="001E34B7" w:rsidP="00CF5339">
      <w:pPr>
        <w:tabs>
          <w:tab w:val="left" w:pos="637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51651BD" w14:textId="3D0B4D56" w:rsidR="00CF5339" w:rsidRDefault="00B308F5" w:rsidP="00CF5339">
      <w:pPr>
        <w:tabs>
          <w:tab w:val="left" w:pos="6379"/>
        </w:tabs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The 202</w:t>
      </w:r>
      <w:r w:rsidR="0023123C">
        <w:rPr>
          <w:rFonts w:ascii="Times New Roman" w:hAnsi="Times New Roman" w:cs="Times New Roman"/>
          <w:b/>
          <w:bCs/>
          <w:sz w:val="22"/>
          <w:szCs w:val="22"/>
          <w:u w:val="single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s</w:t>
      </w:r>
      <w:r w:rsidR="001C3730">
        <w:rPr>
          <w:rFonts w:ascii="Times New Roman" w:hAnsi="Times New Roman" w:cs="Times New Roman"/>
          <w:b/>
          <w:bCs/>
          <w:sz w:val="22"/>
          <w:szCs w:val="22"/>
          <w:u w:val="single"/>
        </w:rPr>
        <w:t>ummer</w:t>
      </w:r>
      <w:proofErr w:type="spellEnd"/>
      <w:r w:rsidR="001C373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="001C3730">
        <w:rPr>
          <w:rFonts w:ascii="Times New Roman" w:hAnsi="Times New Roman" w:cs="Times New Roman"/>
          <w:b/>
          <w:bCs/>
          <w:sz w:val="22"/>
          <w:szCs w:val="22"/>
          <w:u w:val="single"/>
        </w:rPr>
        <w:t>accommodation</w:t>
      </w:r>
      <w:proofErr w:type="spellEnd"/>
      <w:r w:rsidR="001C373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="001C3730">
        <w:rPr>
          <w:rFonts w:ascii="Times New Roman" w:hAnsi="Times New Roman" w:cs="Times New Roman"/>
          <w:b/>
          <w:bCs/>
          <w:sz w:val="22"/>
          <w:szCs w:val="22"/>
          <w:u w:val="single"/>
        </w:rPr>
        <w:t>fee</w:t>
      </w:r>
      <w:proofErr w:type="spellEnd"/>
      <w:r w:rsidR="001C373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is</w:t>
      </w:r>
      <w:r w:rsidR="00CF5339" w:rsidRPr="00F27DE5">
        <w:rPr>
          <w:rFonts w:ascii="Times New Roman" w:hAnsi="Times New Roman" w:cs="Times New Roman"/>
          <w:b/>
          <w:bCs/>
          <w:sz w:val="22"/>
          <w:szCs w:val="22"/>
          <w:u w:val="single"/>
        </w:rPr>
        <w:t>:</w:t>
      </w:r>
    </w:p>
    <w:p w14:paraId="044AA664" w14:textId="77777777" w:rsidR="00CF5339" w:rsidRPr="00F27DE5" w:rsidRDefault="00CF5339" w:rsidP="00CF5339">
      <w:pPr>
        <w:tabs>
          <w:tab w:val="left" w:pos="6379"/>
        </w:tabs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1"/>
        <w:gridCol w:w="1214"/>
        <w:gridCol w:w="5046"/>
      </w:tblGrid>
      <w:tr w:rsidR="004371EE" w:rsidRPr="00F27DE5" w14:paraId="090ED3AB" w14:textId="77777777" w:rsidTr="004371EE">
        <w:trPr>
          <w:trHeight w:hRule="exact" w:val="15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FEEE" w14:textId="4AF0F412" w:rsidR="004371EE" w:rsidRPr="00F27DE5" w:rsidRDefault="004371EE" w:rsidP="00A805A3">
            <w:pPr>
              <w:tabs>
                <w:tab w:val="left" w:pos="6379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University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Dormitories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B791" w14:textId="71D26C24" w:rsidR="004371EE" w:rsidRPr="00F27DE5" w:rsidRDefault="004371EE" w:rsidP="00A805A3">
            <w:pPr>
              <w:tabs>
                <w:tab w:val="left" w:pos="6379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Placement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41DF9" w14:textId="75A2AB4A" w:rsidR="004371EE" w:rsidRPr="00F27DE5" w:rsidRDefault="004371EE" w:rsidP="00A805A3">
            <w:pPr>
              <w:tabs>
                <w:tab w:val="left" w:pos="6379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7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Summer </w:t>
            </w:r>
            <w:proofErr w:type="spellStart"/>
            <w:r w:rsidRPr="001C37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accommodation</w:t>
            </w:r>
            <w:proofErr w:type="spellEnd"/>
            <w:r w:rsidRPr="001C37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C37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fee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July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202</w:t>
            </w:r>
            <w:r w:rsidR="002312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Pr="001C37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HUF/</w:t>
            </w:r>
            <w:proofErr w:type="spellStart"/>
            <w:r w:rsidRPr="001C37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person</w:t>
            </w:r>
            <w:proofErr w:type="spellEnd"/>
            <w:r w:rsidRPr="001C37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proofErr w:type="spellStart"/>
            <w:r w:rsidRPr="001C37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month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371EE" w:rsidRPr="00F27DE5" w14:paraId="687D8150" w14:textId="77777777" w:rsidTr="004371EE">
        <w:trPr>
          <w:trHeight w:val="3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047D" w14:textId="77777777" w:rsidR="004371EE" w:rsidRPr="00F27DE5" w:rsidRDefault="004371EE" w:rsidP="00A805A3">
            <w:pPr>
              <w:tabs>
                <w:tab w:val="left" w:pos="6379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002F" w14:textId="77777777" w:rsidR="004371EE" w:rsidRPr="00F27DE5" w:rsidRDefault="004371EE" w:rsidP="00A805A3">
            <w:pPr>
              <w:tabs>
                <w:tab w:val="left" w:pos="6379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BDD92" w14:textId="77777777" w:rsidR="004371EE" w:rsidRPr="00F27DE5" w:rsidRDefault="004371EE" w:rsidP="00A805A3">
            <w:pPr>
              <w:tabs>
                <w:tab w:val="left" w:pos="6379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371EE" w:rsidRPr="00F27DE5" w14:paraId="4AA81346" w14:textId="77777777" w:rsidTr="004371EE">
        <w:trPr>
          <w:trHeight w:hRule="exact" w:val="26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D04D" w14:textId="4C03CBE8" w:rsidR="004371EE" w:rsidRPr="00C97BFB" w:rsidRDefault="004371EE" w:rsidP="00A805A3">
            <w:pPr>
              <w:tabs>
                <w:tab w:val="left" w:pos="637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7BFB">
              <w:rPr>
                <w:rFonts w:ascii="Times New Roman" w:eastAsia="Times New Roman" w:hAnsi="Times New Roman" w:cs="Times New Roman"/>
                <w:sz w:val="22"/>
                <w:szCs w:val="22"/>
                <w:lang w:eastAsia="hu-HU"/>
              </w:rPr>
              <w:t xml:space="preserve">Budapest – Somogyi Imre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u-HU"/>
              </w:rPr>
              <w:t>Dormitory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E594" w14:textId="62ADA313" w:rsidR="004371EE" w:rsidRPr="00F27DE5" w:rsidRDefault="004371EE" w:rsidP="00A805A3">
            <w:pPr>
              <w:tabs>
                <w:tab w:val="left" w:pos="637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double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room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F3F7" w14:textId="33B1B232" w:rsidR="004371EE" w:rsidRPr="0025314B" w:rsidRDefault="004371EE" w:rsidP="00A805A3">
            <w:pPr>
              <w:tabs>
                <w:tab w:val="left" w:pos="6379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469F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hu-HU"/>
              </w:rPr>
              <w:t>40 000</w:t>
            </w:r>
          </w:p>
        </w:tc>
      </w:tr>
      <w:tr w:rsidR="004371EE" w:rsidRPr="00F27DE5" w14:paraId="0430706B" w14:textId="77777777" w:rsidTr="004371EE">
        <w:trPr>
          <w:trHeight w:val="34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2E3C" w14:textId="77777777" w:rsidR="004371EE" w:rsidRPr="00F27DE5" w:rsidRDefault="004371EE" w:rsidP="00A805A3">
            <w:pPr>
              <w:tabs>
                <w:tab w:val="left" w:pos="637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8A6A" w14:textId="77777777" w:rsidR="004371EE" w:rsidRPr="00F27DE5" w:rsidRDefault="004371EE" w:rsidP="00A805A3">
            <w:pPr>
              <w:tabs>
                <w:tab w:val="left" w:pos="637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C04F8E" w14:textId="77777777" w:rsidR="004371EE" w:rsidRPr="00F27DE5" w:rsidRDefault="004371EE" w:rsidP="00A805A3">
            <w:pPr>
              <w:tabs>
                <w:tab w:val="left" w:pos="6379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0A3DEB1" w14:textId="77777777" w:rsidR="002A58E6" w:rsidRPr="00F27DE5" w:rsidRDefault="002A58E6" w:rsidP="002A58E6">
      <w:pPr>
        <w:tabs>
          <w:tab w:val="left" w:pos="6379"/>
        </w:tabs>
        <w:rPr>
          <w:rFonts w:ascii="Times New Roman" w:hAnsi="Times New Roman" w:cs="Times New Roman"/>
          <w:sz w:val="22"/>
          <w:szCs w:val="22"/>
        </w:rPr>
      </w:pPr>
    </w:p>
    <w:p w14:paraId="2406EB11" w14:textId="77777777" w:rsidR="00D900AA" w:rsidRPr="0099760B" w:rsidRDefault="00D900AA" w:rsidP="00D900AA">
      <w:pPr>
        <w:tabs>
          <w:tab w:val="left" w:pos="637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9760B">
        <w:rPr>
          <w:rFonts w:ascii="Times New Roman" w:hAnsi="Times New Roman" w:cs="Times New Roman"/>
          <w:sz w:val="22"/>
          <w:szCs w:val="22"/>
        </w:rPr>
        <w:t xml:space="preserve">Summer </w:t>
      </w:r>
      <w:proofErr w:type="spellStart"/>
      <w:r w:rsidRPr="0099760B">
        <w:rPr>
          <w:rFonts w:ascii="Times New Roman" w:hAnsi="Times New Roman" w:cs="Times New Roman"/>
          <w:sz w:val="22"/>
          <w:szCs w:val="22"/>
        </w:rPr>
        <w:t>dormitory</w:t>
      </w:r>
      <w:proofErr w:type="spellEnd"/>
      <w:r w:rsidRPr="009976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accommodation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be</w:t>
      </w:r>
      <w:r w:rsidRPr="009976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760B">
        <w:rPr>
          <w:rFonts w:ascii="Times New Roman" w:hAnsi="Times New Roman" w:cs="Times New Roman"/>
          <w:sz w:val="22"/>
          <w:szCs w:val="22"/>
        </w:rPr>
        <w:t>available</w:t>
      </w:r>
      <w:proofErr w:type="spellEnd"/>
      <w:r w:rsidRPr="009976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760B">
        <w:rPr>
          <w:rFonts w:ascii="Times New Roman" w:hAnsi="Times New Roman" w:cs="Times New Roman"/>
          <w:sz w:val="22"/>
          <w:szCs w:val="22"/>
        </w:rPr>
        <w:t>under</w:t>
      </w:r>
      <w:proofErr w:type="spellEnd"/>
      <w:r w:rsidRPr="009976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760B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9976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760B">
        <w:rPr>
          <w:rFonts w:ascii="Times New Roman" w:hAnsi="Times New Roman" w:cs="Times New Roman"/>
          <w:sz w:val="22"/>
          <w:szCs w:val="22"/>
        </w:rPr>
        <w:t>following</w:t>
      </w:r>
      <w:proofErr w:type="spellEnd"/>
      <w:r w:rsidRPr="009976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760B">
        <w:rPr>
          <w:rFonts w:ascii="Times New Roman" w:hAnsi="Times New Roman" w:cs="Times New Roman"/>
          <w:sz w:val="22"/>
          <w:szCs w:val="22"/>
        </w:rPr>
        <w:t>conditions</w:t>
      </w:r>
      <w:proofErr w:type="spellEnd"/>
      <w:r w:rsidRPr="0099760B">
        <w:rPr>
          <w:rFonts w:ascii="Times New Roman" w:hAnsi="Times New Roman" w:cs="Times New Roman"/>
          <w:sz w:val="22"/>
          <w:szCs w:val="22"/>
        </w:rPr>
        <w:t>:</w:t>
      </w:r>
    </w:p>
    <w:p w14:paraId="20DC4FA9" w14:textId="0E127443" w:rsidR="00D900AA" w:rsidRPr="00D32AF9" w:rsidRDefault="00D900AA" w:rsidP="00666805">
      <w:pPr>
        <w:pStyle w:val="Listaszerbekezds"/>
        <w:numPr>
          <w:ilvl w:val="0"/>
          <w:numId w:val="3"/>
        </w:numPr>
        <w:tabs>
          <w:tab w:val="left" w:pos="6379"/>
        </w:tabs>
        <w:mirrorIndents/>
        <w:jc w:val="both"/>
        <w:rPr>
          <w:rFonts w:ascii="Times New Roman" w:hAnsi="Times New Roman" w:cs="Times New Roman"/>
        </w:rPr>
      </w:pPr>
      <w:proofErr w:type="spellStart"/>
      <w:r w:rsidRPr="00D32AF9">
        <w:rPr>
          <w:rFonts w:ascii="Times New Roman" w:hAnsi="Times New Roman" w:cs="Times New Roman"/>
        </w:rPr>
        <w:t>students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who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are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active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students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at</w:t>
      </w:r>
      <w:proofErr w:type="spellEnd"/>
      <w:r w:rsidRPr="00D32AF9">
        <w:rPr>
          <w:rFonts w:ascii="Times New Roman" w:hAnsi="Times New Roman" w:cs="Times New Roman"/>
        </w:rPr>
        <w:t xml:space="preserve"> MATE in </w:t>
      </w:r>
      <w:proofErr w:type="spellStart"/>
      <w:r w:rsidRPr="00D32AF9">
        <w:rPr>
          <w:rFonts w:ascii="Times New Roman" w:hAnsi="Times New Roman" w:cs="Times New Roman"/>
        </w:rPr>
        <w:t>the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spring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semester</w:t>
      </w:r>
      <w:proofErr w:type="spellEnd"/>
      <w:r w:rsidRPr="00D32AF9">
        <w:rPr>
          <w:rFonts w:ascii="Times New Roman" w:hAnsi="Times New Roman" w:cs="Times New Roman"/>
        </w:rPr>
        <w:t xml:space="preserve"> of </w:t>
      </w:r>
      <w:proofErr w:type="spellStart"/>
      <w:r w:rsidRPr="00D32AF9">
        <w:rPr>
          <w:rFonts w:ascii="Times New Roman" w:hAnsi="Times New Roman" w:cs="Times New Roman"/>
        </w:rPr>
        <w:t>the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academic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year</w:t>
      </w:r>
      <w:proofErr w:type="spellEnd"/>
      <w:r w:rsidRPr="00D32AF9">
        <w:rPr>
          <w:rFonts w:ascii="Times New Roman" w:hAnsi="Times New Roman" w:cs="Times New Roman"/>
        </w:rPr>
        <w:t xml:space="preserve"> 202</w:t>
      </w:r>
      <w:r w:rsidR="0023123C" w:rsidRPr="00D32AF9">
        <w:rPr>
          <w:rFonts w:ascii="Times New Roman" w:hAnsi="Times New Roman" w:cs="Times New Roman"/>
        </w:rPr>
        <w:t>5</w:t>
      </w:r>
      <w:r w:rsidRPr="00D32AF9">
        <w:rPr>
          <w:rFonts w:ascii="Times New Roman" w:hAnsi="Times New Roman" w:cs="Times New Roman"/>
        </w:rPr>
        <w:t>/202</w:t>
      </w:r>
      <w:r w:rsidR="0023123C" w:rsidRPr="00D32AF9">
        <w:rPr>
          <w:rFonts w:ascii="Times New Roman" w:hAnsi="Times New Roman" w:cs="Times New Roman"/>
        </w:rPr>
        <w:t>6</w:t>
      </w:r>
      <w:r w:rsidRPr="00D32AF9">
        <w:rPr>
          <w:rFonts w:ascii="Times New Roman" w:hAnsi="Times New Roman" w:cs="Times New Roman"/>
        </w:rPr>
        <w:t xml:space="preserve"> and </w:t>
      </w:r>
      <w:proofErr w:type="spellStart"/>
      <w:r w:rsidRPr="00D32AF9">
        <w:rPr>
          <w:rFonts w:ascii="Times New Roman" w:hAnsi="Times New Roman" w:cs="Times New Roman"/>
        </w:rPr>
        <w:t>who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do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not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have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any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dormitory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fees</w:t>
      </w:r>
      <w:proofErr w:type="spellEnd"/>
      <w:r w:rsidRPr="00D32AF9">
        <w:rPr>
          <w:rFonts w:ascii="Times New Roman" w:hAnsi="Times New Roman" w:cs="Times New Roman"/>
        </w:rPr>
        <w:t xml:space="preserve"> outstanding </w:t>
      </w:r>
      <w:proofErr w:type="spellStart"/>
      <w:r w:rsidRPr="00D32AF9">
        <w:rPr>
          <w:rFonts w:ascii="Times New Roman" w:hAnsi="Times New Roman" w:cs="Times New Roman"/>
        </w:rPr>
        <w:t>may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apply</w:t>
      </w:r>
      <w:proofErr w:type="spellEnd"/>
      <w:r w:rsidRPr="00D32AF9">
        <w:rPr>
          <w:rFonts w:ascii="Times New Roman" w:hAnsi="Times New Roman" w:cs="Times New Roman"/>
        </w:rPr>
        <w:t>,</w:t>
      </w:r>
    </w:p>
    <w:p w14:paraId="3EE8C0C4" w14:textId="6B94E727" w:rsidR="00D900AA" w:rsidRPr="00D32AF9" w:rsidRDefault="00D900AA" w:rsidP="00666805">
      <w:pPr>
        <w:pStyle w:val="Listaszerbekezds"/>
        <w:numPr>
          <w:ilvl w:val="0"/>
          <w:numId w:val="3"/>
        </w:numPr>
        <w:tabs>
          <w:tab w:val="left" w:pos="6379"/>
        </w:tabs>
        <w:mirrorIndents/>
        <w:jc w:val="both"/>
        <w:rPr>
          <w:rFonts w:ascii="Times New Roman" w:hAnsi="Times New Roman" w:cs="Times New Roman"/>
        </w:rPr>
      </w:pPr>
      <w:proofErr w:type="spellStart"/>
      <w:r w:rsidRPr="00D32AF9">
        <w:rPr>
          <w:rFonts w:ascii="Times New Roman" w:hAnsi="Times New Roman" w:cs="Times New Roman"/>
        </w:rPr>
        <w:t>graduate</w:t>
      </w:r>
      <w:proofErr w:type="spellEnd"/>
      <w:r w:rsidRPr="00D32AF9">
        <w:rPr>
          <w:rFonts w:ascii="Times New Roman" w:hAnsi="Times New Roman" w:cs="Times New Roman"/>
        </w:rPr>
        <w:t xml:space="preserve"> and diploma </w:t>
      </w:r>
      <w:proofErr w:type="spellStart"/>
      <w:r w:rsidRPr="00D32AF9">
        <w:rPr>
          <w:rFonts w:ascii="Times New Roman" w:hAnsi="Times New Roman" w:cs="Times New Roman"/>
        </w:rPr>
        <w:t>students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are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not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eligible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to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apply</w:t>
      </w:r>
      <w:proofErr w:type="spellEnd"/>
      <w:r w:rsidRPr="00D32AF9">
        <w:rPr>
          <w:rFonts w:ascii="Times New Roman" w:hAnsi="Times New Roman" w:cs="Times New Roman"/>
        </w:rPr>
        <w:t>,</w:t>
      </w:r>
    </w:p>
    <w:p w14:paraId="0237E5CA" w14:textId="323A4AD5" w:rsidR="00D900AA" w:rsidRPr="00D32AF9" w:rsidRDefault="00D900AA" w:rsidP="00666805">
      <w:pPr>
        <w:pStyle w:val="Listaszerbekezds"/>
        <w:numPr>
          <w:ilvl w:val="0"/>
          <w:numId w:val="3"/>
        </w:numPr>
        <w:tabs>
          <w:tab w:val="left" w:pos="6379"/>
        </w:tabs>
        <w:mirrorIndents/>
        <w:jc w:val="both"/>
        <w:rPr>
          <w:rFonts w:ascii="Times New Roman" w:hAnsi="Times New Roman" w:cs="Times New Roman"/>
        </w:rPr>
      </w:pPr>
      <w:proofErr w:type="spellStart"/>
      <w:r w:rsidRPr="00D32AF9">
        <w:rPr>
          <w:rFonts w:ascii="Times New Roman" w:hAnsi="Times New Roman" w:cs="Times New Roman"/>
        </w:rPr>
        <w:t>preference</w:t>
      </w:r>
      <w:proofErr w:type="spellEnd"/>
      <w:r w:rsidRPr="00D32AF9">
        <w:rPr>
          <w:rFonts w:ascii="Times New Roman" w:hAnsi="Times New Roman" w:cs="Times New Roman"/>
        </w:rPr>
        <w:t xml:space="preserve"> in </w:t>
      </w:r>
      <w:proofErr w:type="spellStart"/>
      <w:r w:rsidRPr="00D32AF9">
        <w:rPr>
          <w:rFonts w:ascii="Times New Roman" w:hAnsi="Times New Roman" w:cs="Times New Roman"/>
        </w:rPr>
        <w:t>the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allocation</w:t>
      </w:r>
      <w:proofErr w:type="spellEnd"/>
      <w:r w:rsidRPr="00D32AF9">
        <w:rPr>
          <w:rFonts w:ascii="Times New Roman" w:hAnsi="Times New Roman" w:cs="Times New Roman"/>
        </w:rPr>
        <w:t xml:space="preserve"> of </w:t>
      </w:r>
      <w:proofErr w:type="spellStart"/>
      <w:r w:rsidRPr="00D32AF9">
        <w:rPr>
          <w:rFonts w:ascii="Times New Roman" w:hAnsi="Times New Roman" w:cs="Times New Roman"/>
        </w:rPr>
        <w:t>places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will</w:t>
      </w:r>
      <w:proofErr w:type="spellEnd"/>
      <w:r w:rsidRPr="00D32AF9">
        <w:rPr>
          <w:rFonts w:ascii="Times New Roman" w:hAnsi="Times New Roman" w:cs="Times New Roman"/>
        </w:rPr>
        <w:t xml:space="preserve"> be </w:t>
      </w:r>
      <w:proofErr w:type="spellStart"/>
      <w:r w:rsidRPr="00D32AF9">
        <w:rPr>
          <w:rFonts w:ascii="Times New Roman" w:hAnsi="Times New Roman" w:cs="Times New Roman"/>
        </w:rPr>
        <w:t>given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to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students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who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are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using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the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="00965689" w:rsidRPr="00D32AF9">
        <w:rPr>
          <w:rFonts w:ascii="Times New Roman" w:hAnsi="Times New Roman" w:cs="Times New Roman"/>
        </w:rPr>
        <w:t>dormitory</w:t>
      </w:r>
      <w:proofErr w:type="spellEnd"/>
      <w:r w:rsidR="00965689" w:rsidRPr="00D32AF9">
        <w:rPr>
          <w:rFonts w:ascii="Times New Roman" w:hAnsi="Times New Roman" w:cs="Times New Roman"/>
        </w:rPr>
        <w:t xml:space="preserve"> </w:t>
      </w:r>
      <w:proofErr w:type="spellStart"/>
      <w:r w:rsidR="00965689" w:rsidRPr="00D32AF9">
        <w:rPr>
          <w:rFonts w:ascii="Times New Roman" w:hAnsi="Times New Roman" w:cs="Times New Roman"/>
        </w:rPr>
        <w:t>accommodation</w:t>
      </w:r>
      <w:proofErr w:type="spellEnd"/>
      <w:r w:rsidR="00965689" w:rsidRPr="00D32AF9">
        <w:rPr>
          <w:rFonts w:ascii="Times New Roman" w:hAnsi="Times New Roman" w:cs="Times New Roman"/>
        </w:rPr>
        <w:t xml:space="preserve"> </w:t>
      </w:r>
      <w:r w:rsidRPr="00D32AF9">
        <w:rPr>
          <w:rFonts w:ascii="Times New Roman" w:hAnsi="Times New Roman" w:cs="Times New Roman"/>
        </w:rPr>
        <w:t xml:space="preserve">in </w:t>
      </w:r>
      <w:proofErr w:type="spellStart"/>
      <w:r w:rsidRPr="00D32AF9">
        <w:rPr>
          <w:rFonts w:ascii="Times New Roman" w:hAnsi="Times New Roman" w:cs="Times New Roman"/>
        </w:rPr>
        <w:t>connection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with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their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university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studies</w:t>
      </w:r>
      <w:proofErr w:type="spellEnd"/>
      <w:r w:rsidRPr="00D32AF9">
        <w:rPr>
          <w:rFonts w:ascii="Times New Roman" w:hAnsi="Times New Roman" w:cs="Times New Roman"/>
        </w:rPr>
        <w:t>,</w:t>
      </w:r>
    </w:p>
    <w:p w14:paraId="35772DE8" w14:textId="08C70F27" w:rsidR="00D900AA" w:rsidRPr="00D32AF9" w:rsidRDefault="00902CEE" w:rsidP="00666805">
      <w:pPr>
        <w:pStyle w:val="Listaszerbekezds"/>
        <w:numPr>
          <w:ilvl w:val="0"/>
          <w:numId w:val="3"/>
        </w:numPr>
        <w:tabs>
          <w:tab w:val="left" w:pos="6379"/>
        </w:tabs>
        <w:mirrorIndents/>
        <w:jc w:val="both"/>
        <w:rPr>
          <w:rFonts w:ascii="Times New Roman" w:hAnsi="Times New Roman" w:cs="Times New Roman"/>
        </w:rPr>
      </w:pPr>
      <w:r w:rsidRPr="00D32AF9">
        <w:rPr>
          <w:rFonts w:ascii="Times New Roman" w:hAnsi="Times New Roman" w:cs="Times New Roman"/>
        </w:rPr>
        <w:t xml:space="preserve">2 </w:t>
      </w:r>
      <w:proofErr w:type="spellStart"/>
      <w:r w:rsidRPr="00D32AF9">
        <w:rPr>
          <w:rFonts w:ascii="Times New Roman" w:hAnsi="Times New Roman" w:cs="Times New Roman"/>
        </w:rPr>
        <w:t>signed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copies</w:t>
      </w:r>
      <w:proofErr w:type="spellEnd"/>
      <w:r w:rsidRPr="00D32AF9">
        <w:rPr>
          <w:rFonts w:ascii="Times New Roman" w:hAnsi="Times New Roman" w:cs="Times New Roman"/>
        </w:rPr>
        <w:t xml:space="preserve"> of </w:t>
      </w:r>
      <w:proofErr w:type="spellStart"/>
      <w:r w:rsidRPr="00D32AF9">
        <w:rPr>
          <w:rFonts w:ascii="Times New Roman" w:hAnsi="Times New Roman" w:cs="Times New Roman"/>
        </w:rPr>
        <w:t>the</w:t>
      </w:r>
      <w:proofErr w:type="spellEnd"/>
      <w:r w:rsidRPr="00D32AF9">
        <w:rPr>
          <w:rFonts w:ascii="Times New Roman" w:hAnsi="Times New Roman" w:cs="Times New Roman"/>
        </w:rPr>
        <w:t xml:space="preserve"> ’Summer </w:t>
      </w:r>
      <w:proofErr w:type="spellStart"/>
      <w:r w:rsidRPr="00D32AF9">
        <w:rPr>
          <w:rFonts w:ascii="Times New Roman" w:hAnsi="Times New Roman" w:cs="Times New Roman"/>
        </w:rPr>
        <w:t>Residence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Contract</w:t>
      </w:r>
      <w:proofErr w:type="spellEnd"/>
      <w:r w:rsidRPr="00D32AF9">
        <w:rPr>
          <w:rFonts w:ascii="Times New Roman" w:hAnsi="Times New Roman" w:cs="Times New Roman"/>
        </w:rPr>
        <w:t xml:space="preserve">’ </w:t>
      </w:r>
      <w:proofErr w:type="spellStart"/>
      <w:r w:rsidR="00D900AA" w:rsidRPr="00D32AF9">
        <w:rPr>
          <w:rFonts w:ascii="Times New Roman" w:hAnsi="Times New Roman" w:cs="Times New Roman"/>
        </w:rPr>
        <w:t>at</w:t>
      </w:r>
      <w:proofErr w:type="spellEnd"/>
      <w:r w:rsidR="00D900AA" w:rsidRPr="00D32AF9">
        <w:rPr>
          <w:rFonts w:ascii="Times New Roman" w:hAnsi="Times New Roman" w:cs="Times New Roman"/>
        </w:rPr>
        <w:t xml:space="preserve"> </w:t>
      </w:r>
      <w:proofErr w:type="spellStart"/>
      <w:r w:rsidR="00D900AA" w:rsidRPr="00D32AF9">
        <w:rPr>
          <w:rFonts w:ascii="Times New Roman" w:hAnsi="Times New Roman" w:cs="Times New Roman"/>
        </w:rPr>
        <w:t>the</w:t>
      </w:r>
      <w:proofErr w:type="spellEnd"/>
      <w:r w:rsidR="00D900AA" w:rsidRPr="00D32AF9">
        <w:rPr>
          <w:rFonts w:ascii="Times New Roman" w:hAnsi="Times New Roman" w:cs="Times New Roman"/>
        </w:rPr>
        <w:t xml:space="preserve"> </w:t>
      </w:r>
      <w:proofErr w:type="spellStart"/>
      <w:r w:rsidR="00D900AA" w:rsidRPr="00D32AF9">
        <w:rPr>
          <w:rFonts w:ascii="Times New Roman" w:hAnsi="Times New Roman" w:cs="Times New Roman"/>
        </w:rPr>
        <w:t>time</w:t>
      </w:r>
      <w:proofErr w:type="spellEnd"/>
      <w:r w:rsidR="00D900AA" w:rsidRPr="00D32AF9">
        <w:rPr>
          <w:rFonts w:ascii="Times New Roman" w:hAnsi="Times New Roman" w:cs="Times New Roman"/>
        </w:rPr>
        <w:t xml:space="preserve"> of </w:t>
      </w:r>
      <w:proofErr w:type="spellStart"/>
      <w:r w:rsidR="00D900AA" w:rsidRPr="00D32AF9">
        <w:rPr>
          <w:rFonts w:ascii="Times New Roman" w:hAnsi="Times New Roman" w:cs="Times New Roman"/>
        </w:rPr>
        <w:t>move</w:t>
      </w:r>
      <w:proofErr w:type="spellEnd"/>
      <w:r w:rsidR="00D900AA" w:rsidRPr="00D32AF9">
        <w:rPr>
          <w:rFonts w:ascii="Times New Roman" w:hAnsi="Times New Roman" w:cs="Times New Roman"/>
        </w:rPr>
        <w:t>-in (</w:t>
      </w:r>
      <w:proofErr w:type="spellStart"/>
      <w:r w:rsidR="00D900AA" w:rsidRPr="00D32AF9">
        <w:rPr>
          <w:rFonts w:ascii="Times New Roman" w:hAnsi="Times New Roman" w:cs="Times New Roman"/>
        </w:rPr>
        <w:t>downloadable</w:t>
      </w:r>
      <w:proofErr w:type="spellEnd"/>
      <w:r w:rsidR="00D900AA" w:rsidRPr="00D32AF9">
        <w:rPr>
          <w:rFonts w:ascii="Times New Roman" w:hAnsi="Times New Roman" w:cs="Times New Roman"/>
        </w:rPr>
        <w:t xml:space="preserve"> </w:t>
      </w:r>
      <w:proofErr w:type="spellStart"/>
      <w:r w:rsidR="00D900AA" w:rsidRPr="00D32AF9">
        <w:rPr>
          <w:rFonts w:ascii="Times New Roman" w:hAnsi="Times New Roman" w:cs="Times New Roman"/>
        </w:rPr>
        <w:t>from</w:t>
      </w:r>
      <w:proofErr w:type="spellEnd"/>
      <w:r w:rsidR="00D900AA" w:rsidRPr="00D32AF9">
        <w:rPr>
          <w:rFonts w:ascii="Times New Roman" w:hAnsi="Times New Roman" w:cs="Times New Roman"/>
        </w:rPr>
        <w:t xml:space="preserve"> </w:t>
      </w:r>
      <w:proofErr w:type="spellStart"/>
      <w:r w:rsidR="00D900AA" w:rsidRPr="00D32AF9">
        <w:rPr>
          <w:rFonts w:ascii="Times New Roman" w:hAnsi="Times New Roman" w:cs="Times New Roman"/>
        </w:rPr>
        <w:t>Neptun</w:t>
      </w:r>
      <w:proofErr w:type="spellEnd"/>
      <w:r w:rsidR="00D900AA" w:rsidRPr="00D32AF9">
        <w:rPr>
          <w:rFonts w:ascii="Times New Roman" w:hAnsi="Times New Roman" w:cs="Times New Roman"/>
        </w:rPr>
        <w:t xml:space="preserve">: </w:t>
      </w:r>
      <w:proofErr w:type="spellStart"/>
      <w:r w:rsidR="00D900AA" w:rsidRPr="00D32AF9">
        <w:rPr>
          <w:rFonts w:ascii="Times New Roman" w:hAnsi="Times New Roman" w:cs="Times New Roman"/>
        </w:rPr>
        <w:t>Information</w:t>
      </w:r>
      <w:proofErr w:type="spellEnd"/>
      <w:r w:rsidR="00D900AA" w:rsidRPr="00D32AF9">
        <w:rPr>
          <w:rFonts w:ascii="Times New Roman" w:hAnsi="Times New Roman" w:cs="Times New Roman"/>
        </w:rPr>
        <w:t xml:space="preserve">/General </w:t>
      </w:r>
      <w:proofErr w:type="spellStart"/>
      <w:r w:rsidR="00D900AA" w:rsidRPr="00D32AF9">
        <w:rPr>
          <w:rFonts w:ascii="Times New Roman" w:hAnsi="Times New Roman" w:cs="Times New Roman"/>
        </w:rPr>
        <w:t>Forms</w:t>
      </w:r>
      <w:proofErr w:type="spellEnd"/>
      <w:r w:rsidR="00D900AA" w:rsidRPr="00D32AF9">
        <w:rPr>
          <w:rFonts w:ascii="Times New Roman" w:hAnsi="Times New Roman" w:cs="Times New Roman"/>
        </w:rPr>
        <w:t xml:space="preserve">), </w:t>
      </w:r>
    </w:p>
    <w:p w14:paraId="3828E79D" w14:textId="48B75755" w:rsidR="00D900AA" w:rsidRPr="00D32AF9" w:rsidRDefault="00D900AA" w:rsidP="00666805">
      <w:pPr>
        <w:pStyle w:val="Listaszerbekezds"/>
        <w:numPr>
          <w:ilvl w:val="0"/>
          <w:numId w:val="3"/>
        </w:numPr>
        <w:tabs>
          <w:tab w:val="left" w:pos="6379"/>
        </w:tabs>
        <w:mirrorIndents/>
        <w:jc w:val="both"/>
        <w:rPr>
          <w:rFonts w:ascii="Times New Roman" w:hAnsi="Times New Roman" w:cs="Times New Roman"/>
        </w:rPr>
      </w:pPr>
      <w:r w:rsidRPr="00D32AF9">
        <w:rPr>
          <w:rFonts w:ascii="Times New Roman" w:hAnsi="Times New Roman" w:cs="Times New Roman"/>
        </w:rPr>
        <w:t xml:space="preserve">Summer </w:t>
      </w:r>
      <w:proofErr w:type="spellStart"/>
      <w:r w:rsidR="00A97048" w:rsidRPr="00D32AF9">
        <w:rPr>
          <w:rFonts w:ascii="Times New Roman" w:hAnsi="Times New Roman" w:cs="Times New Roman"/>
        </w:rPr>
        <w:t>entrance</w:t>
      </w:r>
      <w:proofErr w:type="spellEnd"/>
      <w:r w:rsidR="00A97048" w:rsidRPr="00D32AF9">
        <w:rPr>
          <w:rFonts w:ascii="Times New Roman" w:hAnsi="Times New Roman" w:cs="Times New Roman"/>
        </w:rPr>
        <w:t xml:space="preserve"> </w:t>
      </w:r>
      <w:proofErr w:type="spellStart"/>
      <w:r w:rsidR="00A97048" w:rsidRPr="00D32AF9">
        <w:rPr>
          <w:rFonts w:ascii="Times New Roman" w:hAnsi="Times New Roman" w:cs="Times New Roman"/>
        </w:rPr>
        <w:t>ticket</w:t>
      </w:r>
      <w:proofErr w:type="spellEnd"/>
      <w:r w:rsidR="00A97048" w:rsidRPr="00D32AF9">
        <w:rPr>
          <w:rFonts w:ascii="Times New Roman" w:hAnsi="Times New Roman" w:cs="Times New Roman"/>
        </w:rPr>
        <w:t>,</w:t>
      </w:r>
    </w:p>
    <w:p w14:paraId="2F07BAFE" w14:textId="414FC9BC" w:rsidR="00D900AA" w:rsidRPr="00D32AF9" w:rsidRDefault="00D900AA" w:rsidP="00666805">
      <w:pPr>
        <w:pStyle w:val="Listaszerbekezds"/>
        <w:numPr>
          <w:ilvl w:val="0"/>
          <w:numId w:val="3"/>
        </w:numPr>
        <w:tabs>
          <w:tab w:val="left" w:pos="6379"/>
        </w:tabs>
        <w:mirrorIndents/>
        <w:jc w:val="both"/>
        <w:rPr>
          <w:rFonts w:ascii="Times New Roman" w:hAnsi="Times New Roman" w:cs="Times New Roman"/>
        </w:rPr>
      </w:pPr>
      <w:proofErr w:type="spellStart"/>
      <w:r w:rsidRPr="00D32AF9">
        <w:rPr>
          <w:rFonts w:ascii="Times New Roman" w:hAnsi="Times New Roman" w:cs="Times New Roman"/>
        </w:rPr>
        <w:t>equipment</w:t>
      </w:r>
      <w:proofErr w:type="spellEnd"/>
      <w:r w:rsidRPr="00D32AF9">
        <w:rPr>
          <w:rFonts w:ascii="Times New Roman" w:hAnsi="Times New Roman" w:cs="Times New Roman"/>
        </w:rPr>
        <w:t xml:space="preserve"> </w:t>
      </w:r>
      <w:proofErr w:type="spellStart"/>
      <w:r w:rsidRPr="00D32AF9">
        <w:rPr>
          <w:rFonts w:ascii="Times New Roman" w:hAnsi="Times New Roman" w:cs="Times New Roman"/>
        </w:rPr>
        <w:t>sheet</w:t>
      </w:r>
      <w:proofErr w:type="spellEnd"/>
      <w:r w:rsidRPr="00D32AF9">
        <w:rPr>
          <w:rFonts w:ascii="Times New Roman" w:hAnsi="Times New Roman" w:cs="Times New Roman"/>
        </w:rPr>
        <w:t>.</w:t>
      </w:r>
    </w:p>
    <w:p w14:paraId="7E1A6707" w14:textId="2B8F7B01" w:rsidR="00D900AA" w:rsidRPr="00B55F8A" w:rsidRDefault="00645168" w:rsidP="00D900AA">
      <w:pPr>
        <w:spacing w:line="259" w:lineRule="auto"/>
        <w:ind w:left="-510" w:right="-3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B30FD3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4371E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75856BF" w14:textId="0E1AF8BC" w:rsidR="00D900AA" w:rsidRDefault="00D900AA" w:rsidP="004371EE">
      <w:pPr>
        <w:tabs>
          <w:tab w:val="left" w:pos="6379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900AA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those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did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not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apply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summer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place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 1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July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please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inform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 Dorottya Gergely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 e-mail (</w:t>
      </w:r>
      <w:hyperlink r:id="rId8" w:history="1">
        <w:r w:rsidR="00D32AF9" w:rsidRPr="005F25B3">
          <w:rPr>
            <w:rStyle w:val="Hiperhivatkozs"/>
            <w:rFonts w:ascii="Times New Roman" w:hAnsi="Times New Roman" w:cs="Times New Roman"/>
            <w:sz w:val="22"/>
            <w:szCs w:val="22"/>
          </w:rPr>
          <w:t>buda.kollegium@uni-mate.hu</w:t>
        </w:r>
      </w:hyperlink>
      <w:r w:rsidRPr="00D900AA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at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least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 2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working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days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advance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about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exact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time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D900AA">
        <w:rPr>
          <w:rFonts w:ascii="Times New Roman" w:hAnsi="Times New Roman" w:cs="Times New Roman"/>
          <w:sz w:val="22"/>
          <w:szCs w:val="22"/>
        </w:rPr>
        <w:t>arrival</w:t>
      </w:r>
      <w:proofErr w:type="spellEnd"/>
      <w:r w:rsidRPr="00D900AA">
        <w:rPr>
          <w:rFonts w:ascii="Times New Roman" w:hAnsi="Times New Roman" w:cs="Times New Roman"/>
          <w:sz w:val="22"/>
          <w:szCs w:val="22"/>
        </w:rPr>
        <w:t>.</w:t>
      </w:r>
    </w:p>
    <w:p w14:paraId="022AC4D5" w14:textId="77777777" w:rsidR="002A58E6" w:rsidRPr="00F27DE5" w:rsidRDefault="002A58E6" w:rsidP="004371EE">
      <w:pPr>
        <w:tabs>
          <w:tab w:val="left" w:pos="637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DCDD9AC" w14:textId="1A58E11F" w:rsidR="002A58E6" w:rsidRDefault="0030661F" w:rsidP="004371EE">
      <w:pPr>
        <w:tabs>
          <w:tab w:val="left" w:pos="637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0661F">
        <w:rPr>
          <w:rFonts w:ascii="Times New Roman" w:hAnsi="Times New Roman" w:cs="Times New Roman"/>
          <w:sz w:val="22"/>
          <w:szCs w:val="22"/>
        </w:rPr>
        <w:t xml:space="preserve">Summer </w:t>
      </w:r>
      <w:proofErr w:type="spellStart"/>
      <w:r w:rsidRPr="0030661F">
        <w:rPr>
          <w:rFonts w:ascii="Times New Roman" w:hAnsi="Times New Roman" w:cs="Times New Roman"/>
          <w:sz w:val="22"/>
          <w:szCs w:val="22"/>
        </w:rPr>
        <w:t>accommodation</w:t>
      </w:r>
      <w:proofErr w:type="spellEnd"/>
      <w:r w:rsidRPr="003066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fees</w:t>
      </w:r>
      <w:proofErr w:type="spellEnd"/>
      <w:r w:rsidRPr="003066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will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be</w:t>
      </w:r>
      <w:r w:rsidRPr="003066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5F8A">
        <w:rPr>
          <w:rFonts w:ascii="Times New Roman" w:hAnsi="Times New Roman" w:cs="Times New Roman"/>
          <w:sz w:val="22"/>
          <w:szCs w:val="22"/>
        </w:rPr>
        <w:t>published</w:t>
      </w:r>
      <w:proofErr w:type="spellEnd"/>
      <w:r w:rsidRPr="0030661F">
        <w:rPr>
          <w:rFonts w:ascii="Times New Roman" w:hAnsi="Times New Roman" w:cs="Times New Roman"/>
          <w:sz w:val="22"/>
          <w:szCs w:val="22"/>
        </w:rPr>
        <w:t xml:space="preserve"> in NEPTUN</w:t>
      </w:r>
      <w:r w:rsidR="00B55F8A">
        <w:rPr>
          <w:rFonts w:ascii="Times New Roman" w:hAnsi="Times New Roman" w:cs="Times New Roman"/>
          <w:sz w:val="22"/>
          <w:szCs w:val="22"/>
        </w:rPr>
        <w:t xml:space="preserve"> TR</w:t>
      </w:r>
      <w:r w:rsidR="002A58E6" w:rsidRPr="00F27DE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6016CA1" w14:textId="77777777" w:rsidR="002A58E6" w:rsidRDefault="002A58E6" w:rsidP="00B55F8A">
      <w:pPr>
        <w:tabs>
          <w:tab w:val="left" w:pos="637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34823F8" w14:textId="4E1A9770" w:rsidR="002A58E6" w:rsidRDefault="002A58E6" w:rsidP="002A58E6">
      <w:pPr>
        <w:tabs>
          <w:tab w:val="left" w:pos="637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Budapest</w:t>
      </w:r>
      <w:r w:rsidRPr="00F27DE5">
        <w:rPr>
          <w:rFonts w:ascii="Times New Roman" w:hAnsi="Times New Roman" w:cs="Times New Roman"/>
          <w:sz w:val="22"/>
          <w:szCs w:val="22"/>
        </w:rPr>
        <w:t>,</w:t>
      </w:r>
      <w:r w:rsidR="0030661F">
        <w:rPr>
          <w:rFonts w:ascii="Times New Roman" w:hAnsi="Times New Roman" w:cs="Times New Roman"/>
          <w:sz w:val="22"/>
          <w:szCs w:val="22"/>
        </w:rPr>
        <w:t xml:space="preserve"> </w:t>
      </w:r>
      <w:r w:rsidR="002242ED">
        <w:rPr>
          <w:rFonts w:ascii="Times New Roman" w:hAnsi="Times New Roman" w:cs="Times New Roman"/>
          <w:sz w:val="22"/>
          <w:szCs w:val="22"/>
        </w:rPr>
        <w:t>2</w:t>
      </w:r>
      <w:r w:rsidR="001A5A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9172C">
        <w:rPr>
          <w:rFonts w:ascii="Times New Roman" w:hAnsi="Times New Roman" w:cs="Times New Roman"/>
          <w:sz w:val="22"/>
          <w:szCs w:val="22"/>
        </w:rPr>
        <w:t>June</w:t>
      </w:r>
      <w:proofErr w:type="spellEnd"/>
      <w:r w:rsidR="0030661F">
        <w:rPr>
          <w:rFonts w:ascii="Times New Roman" w:hAnsi="Times New Roman" w:cs="Times New Roman"/>
          <w:sz w:val="22"/>
          <w:szCs w:val="22"/>
        </w:rPr>
        <w:t xml:space="preserve"> 202</w:t>
      </w:r>
      <w:r w:rsidR="0023123C">
        <w:rPr>
          <w:rFonts w:ascii="Times New Roman" w:hAnsi="Times New Roman" w:cs="Times New Roman"/>
          <w:sz w:val="22"/>
          <w:szCs w:val="22"/>
        </w:rPr>
        <w:t>6</w:t>
      </w:r>
    </w:p>
    <w:p w14:paraId="69457B9A" w14:textId="3B5FDE78" w:rsidR="002A58E6" w:rsidRPr="002A029E" w:rsidRDefault="002A58E6" w:rsidP="002A58E6">
      <w:pPr>
        <w:tabs>
          <w:tab w:val="center" w:pos="2268"/>
          <w:tab w:val="center" w:pos="6804"/>
        </w:tabs>
        <w:ind w:left="4963"/>
        <w:jc w:val="center"/>
        <w:rPr>
          <w:rFonts w:ascii="Times New Roman" w:hAnsi="Times New Roman" w:cs="Times New Roman"/>
          <w:sz w:val="22"/>
          <w:szCs w:val="22"/>
        </w:rPr>
      </w:pPr>
      <w:r w:rsidRPr="00F27DE5">
        <w:rPr>
          <w:rFonts w:ascii="Times New Roman" w:hAnsi="Times New Roman" w:cs="Times New Roman"/>
          <w:sz w:val="22"/>
          <w:szCs w:val="22"/>
        </w:rPr>
        <w:tab/>
      </w:r>
      <w:r w:rsidR="0030661F">
        <w:rPr>
          <w:rFonts w:ascii="Times New Roman" w:hAnsi="Times New Roman" w:cs="Times New Roman"/>
          <w:sz w:val="22"/>
          <w:szCs w:val="22"/>
        </w:rPr>
        <w:t>Ildikó Fedor</w:t>
      </w:r>
    </w:p>
    <w:p w14:paraId="29A3A52E" w14:textId="4138351B" w:rsidR="002A58E6" w:rsidRPr="002A029E" w:rsidRDefault="002A58E6" w:rsidP="002A58E6">
      <w:pPr>
        <w:tabs>
          <w:tab w:val="center" w:pos="2268"/>
          <w:tab w:val="center" w:pos="6804"/>
        </w:tabs>
        <w:ind w:left="4963"/>
        <w:jc w:val="center"/>
        <w:rPr>
          <w:rFonts w:ascii="Times New Roman" w:hAnsi="Times New Roman" w:cs="Times New Roman"/>
          <w:sz w:val="22"/>
          <w:szCs w:val="22"/>
        </w:rPr>
      </w:pPr>
      <w:r w:rsidRPr="002A029E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467728">
        <w:rPr>
          <w:rFonts w:ascii="Times New Roman" w:hAnsi="Times New Roman" w:cs="Times New Roman"/>
          <w:sz w:val="22"/>
          <w:szCs w:val="22"/>
        </w:rPr>
        <w:t xml:space="preserve">   </w:t>
      </w:r>
      <w:r w:rsidRPr="002A029E">
        <w:rPr>
          <w:rFonts w:ascii="Times New Roman" w:hAnsi="Times New Roman" w:cs="Times New Roman"/>
          <w:sz w:val="22"/>
          <w:szCs w:val="22"/>
        </w:rPr>
        <w:t xml:space="preserve">  </w:t>
      </w:r>
      <w:r w:rsidR="0030661F">
        <w:rPr>
          <w:rFonts w:ascii="Times New Roman" w:hAnsi="Times New Roman" w:cs="Times New Roman"/>
          <w:sz w:val="22"/>
          <w:szCs w:val="22"/>
        </w:rPr>
        <w:t xml:space="preserve">Head of </w:t>
      </w:r>
      <w:proofErr w:type="spellStart"/>
      <w:r w:rsidR="0030661F">
        <w:rPr>
          <w:rFonts w:ascii="Times New Roman" w:hAnsi="Times New Roman" w:cs="Times New Roman"/>
          <w:sz w:val="22"/>
          <w:szCs w:val="22"/>
        </w:rPr>
        <w:t>Dormitory</w:t>
      </w:r>
      <w:proofErr w:type="spellEnd"/>
    </w:p>
    <w:sectPr w:rsidR="002A58E6" w:rsidRPr="002A029E" w:rsidSect="00914C87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851" w:right="1418" w:bottom="1418" w:left="1418" w:header="868" w:footer="57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C6A9" w14:textId="77777777" w:rsidR="00167DF6" w:rsidRDefault="00167DF6" w:rsidP="00A916BD">
      <w:r>
        <w:separator/>
      </w:r>
    </w:p>
  </w:endnote>
  <w:endnote w:type="continuationSeparator" w:id="0">
    <w:p w14:paraId="02A5E3CB" w14:textId="77777777" w:rsidR="00167DF6" w:rsidRDefault="00167DF6" w:rsidP="00A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4B864" w14:textId="40064B54" w:rsidR="00914C87" w:rsidRDefault="00914C87" w:rsidP="00914C87">
    <w:pPr>
      <w:pStyle w:val="llb"/>
      <w:ind w:left="-851"/>
    </w:pPr>
    <w:r>
      <w:rPr>
        <w:noProof/>
        <w:lang w:eastAsia="hu-HU"/>
      </w:rPr>
      <w:drawing>
        <wp:inline distT="0" distB="0" distL="0" distR="0" wp14:anchorId="237612E4" wp14:editId="03BF7E1D">
          <wp:extent cx="6927574" cy="76455"/>
          <wp:effectExtent l="0" t="0" r="0" b="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326998" cy="9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72CDC9" w14:textId="77777777" w:rsidR="00914C87" w:rsidRPr="009333B9" w:rsidRDefault="00914C87" w:rsidP="00914C87">
    <w:pPr>
      <w:pStyle w:val="llb"/>
      <w:rPr>
        <w:sz w:val="22"/>
        <w:szCs w:val="22"/>
      </w:rPr>
    </w:pPr>
  </w:p>
  <w:tbl>
    <w:tblPr>
      <w:tblStyle w:val="Rcsostblza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3402"/>
      <w:gridCol w:w="3543"/>
    </w:tblGrid>
    <w:tr w:rsidR="00914C87" w:rsidRPr="00A3433D" w14:paraId="5C0769E3" w14:textId="77777777" w:rsidTr="000D27FD">
      <w:trPr>
        <w:trHeight w:val="427"/>
      </w:trPr>
      <w:tc>
        <w:tcPr>
          <w:tcW w:w="2694" w:type="dxa"/>
          <w:vAlign w:val="center"/>
        </w:tcPr>
        <w:p w14:paraId="394D82B8" w14:textId="587E97AA" w:rsidR="00914C87" w:rsidRPr="00A3433D" w:rsidRDefault="004371EE" w:rsidP="00914C87">
          <w:pPr>
            <w:pStyle w:val="llb"/>
            <w:jc w:val="center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Postal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address</w:t>
          </w:r>
          <w:proofErr w:type="spellEnd"/>
          <w:r w:rsidR="00914C87" w:rsidRPr="00A3433D">
            <w:rPr>
              <w:rFonts w:ascii="Arial" w:hAnsi="Arial" w:cs="Arial"/>
              <w:sz w:val="16"/>
              <w:szCs w:val="16"/>
            </w:rPr>
            <w:t>:</w:t>
          </w:r>
        </w:p>
        <w:p w14:paraId="6D9C997E" w14:textId="77777777" w:rsidR="00914C87" w:rsidRPr="00A3433D" w:rsidRDefault="00914C87" w:rsidP="00914C87">
          <w:pPr>
            <w:pStyle w:val="llb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1118 Budapest, Szüret utca 2-18.</w:t>
          </w:r>
        </w:p>
      </w:tc>
      <w:tc>
        <w:tcPr>
          <w:tcW w:w="3402" w:type="dxa"/>
          <w:vAlign w:val="center"/>
        </w:tcPr>
        <w:p w14:paraId="2BB97002" w14:textId="29EA3423" w:rsidR="00914C87" w:rsidRPr="00A3433D" w:rsidRDefault="00914C87" w:rsidP="00914C87">
          <w:pPr>
            <w:pStyle w:val="llb"/>
            <w:jc w:val="center"/>
            <w:rPr>
              <w:rFonts w:ascii="Arial" w:hAnsi="Arial" w:cs="Arial"/>
              <w:sz w:val="16"/>
              <w:szCs w:val="16"/>
            </w:rPr>
          </w:pPr>
          <w:r w:rsidRPr="00A3433D">
            <w:rPr>
              <w:rFonts w:ascii="Arial" w:hAnsi="Arial" w:cs="Arial"/>
              <w:sz w:val="16"/>
              <w:szCs w:val="16"/>
            </w:rPr>
            <w:t>Web</w:t>
          </w:r>
          <w:r w:rsidR="004371EE">
            <w:rPr>
              <w:rFonts w:ascii="Arial" w:hAnsi="Arial" w:cs="Arial"/>
              <w:sz w:val="16"/>
              <w:szCs w:val="16"/>
            </w:rPr>
            <w:t>site</w:t>
          </w:r>
          <w:r w:rsidRPr="00A3433D">
            <w:rPr>
              <w:rFonts w:ascii="Arial" w:hAnsi="Arial" w:cs="Arial"/>
              <w:sz w:val="16"/>
              <w:szCs w:val="16"/>
            </w:rPr>
            <w:t>:</w:t>
          </w:r>
        </w:p>
        <w:p w14:paraId="040AD2AC" w14:textId="77777777" w:rsidR="00914C87" w:rsidRPr="00A3433D" w:rsidRDefault="0009172C" w:rsidP="00914C87">
          <w:pPr>
            <w:pStyle w:val="llb"/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914C87" w:rsidRPr="00A3433D">
              <w:rPr>
                <w:rStyle w:val="Hiperhivatkozs"/>
                <w:rFonts w:ascii="Arial" w:hAnsi="Arial" w:cs="Arial"/>
                <w:sz w:val="16"/>
                <w:szCs w:val="16"/>
              </w:rPr>
              <w:t>https://kollegium.uni-mate.hu/</w:t>
            </w:r>
          </w:hyperlink>
          <w:r w:rsidR="00914C87" w:rsidRPr="00A3433D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543" w:type="dxa"/>
          <w:vAlign w:val="center"/>
        </w:tcPr>
        <w:p w14:paraId="2E40D113" w14:textId="047128EE" w:rsidR="00914C87" w:rsidRPr="00A3433D" w:rsidRDefault="00914C87" w:rsidP="00914C87">
          <w:pPr>
            <w:pStyle w:val="llb"/>
            <w:jc w:val="right"/>
            <w:rPr>
              <w:rFonts w:ascii="Arial" w:hAnsi="Arial" w:cs="Arial"/>
              <w:sz w:val="16"/>
              <w:szCs w:val="16"/>
            </w:rPr>
          </w:pPr>
          <w:r w:rsidRPr="00A3433D">
            <w:rPr>
              <w:rFonts w:ascii="Arial" w:hAnsi="Arial" w:cs="Arial"/>
              <w:sz w:val="16"/>
              <w:szCs w:val="16"/>
            </w:rPr>
            <w:t xml:space="preserve">Tel.:  +36 </w:t>
          </w:r>
          <w:r>
            <w:rPr>
              <w:rFonts w:ascii="Arial" w:hAnsi="Arial" w:cs="Arial"/>
              <w:sz w:val="16"/>
              <w:szCs w:val="16"/>
            </w:rPr>
            <w:t>1 305 7</w:t>
          </w:r>
          <w:r w:rsidR="00092E94">
            <w:rPr>
              <w:rFonts w:ascii="Arial" w:hAnsi="Arial" w:cs="Arial"/>
              <w:sz w:val="16"/>
              <w:szCs w:val="16"/>
            </w:rPr>
            <w:t>249</w:t>
          </w:r>
        </w:p>
        <w:p w14:paraId="07A18F69" w14:textId="77777777" w:rsidR="00914C87" w:rsidRPr="00A3433D" w:rsidRDefault="00914C87" w:rsidP="00914C87">
          <w:pPr>
            <w:pStyle w:val="llb"/>
            <w:jc w:val="right"/>
            <w:rPr>
              <w:rFonts w:ascii="Arial" w:hAnsi="Arial" w:cs="Arial"/>
              <w:sz w:val="16"/>
              <w:szCs w:val="16"/>
            </w:rPr>
          </w:pPr>
          <w:r w:rsidRPr="00A3433D">
            <w:rPr>
              <w:rFonts w:ascii="Arial" w:hAnsi="Arial" w:cs="Arial"/>
              <w:sz w:val="16"/>
              <w:szCs w:val="16"/>
            </w:rPr>
            <w:t xml:space="preserve">E-mail: </w:t>
          </w:r>
          <w:r>
            <w:rPr>
              <w:rFonts w:ascii="Arial" w:hAnsi="Arial" w:cs="Arial"/>
              <w:sz w:val="16"/>
              <w:szCs w:val="16"/>
            </w:rPr>
            <w:t>buda</w:t>
          </w:r>
          <w:r w:rsidRPr="00A3433D">
            <w:rPr>
              <w:rFonts w:ascii="Arial" w:hAnsi="Arial" w:cs="Arial"/>
              <w:sz w:val="16"/>
              <w:szCs w:val="16"/>
            </w:rPr>
            <w:t>.kollegium@uni-mate.hu</w:t>
          </w:r>
        </w:p>
      </w:tc>
    </w:tr>
  </w:tbl>
  <w:p w14:paraId="551375A2" w14:textId="77777777" w:rsidR="00914C87" w:rsidRDefault="00914C8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011A" w14:textId="633B2871" w:rsidR="00914C87" w:rsidRDefault="00914C87" w:rsidP="00914C87">
    <w:pPr>
      <w:pStyle w:val="llb"/>
      <w:rPr>
        <w:noProof/>
      </w:rPr>
    </w:pPr>
  </w:p>
  <w:p w14:paraId="2038D88C" w14:textId="7E23E622" w:rsidR="00D53032" w:rsidRDefault="00D53032" w:rsidP="00D53032">
    <w:pPr>
      <w:pStyle w:val="llb"/>
      <w:ind w:left="-851"/>
    </w:pPr>
    <w:r>
      <w:rPr>
        <w:noProof/>
        <w:lang w:eastAsia="hu-HU"/>
      </w:rPr>
      <w:drawing>
        <wp:inline distT="0" distB="0" distL="0" distR="0" wp14:anchorId="58789660" wp14:editId="252DBB8A">
          <wp:extent cx="6927574" cy="76455"/>
          <wp:effectExtent l="0" t="0" r="0" b="0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326998" cy="9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D8382B" w14:textId="77777777" w:rsidR="00D53032" w:rsidRPr="009333B9" w:rsidRDefault="00D53032" w:rsidP="00D53032">
    <w:pPr>
      <w:pStyle w:val="llb"/>
      <w:rPr>
        <w:sz w:val="22"/>
        <w:szCs w:val="22"/>
      </w:rPr>
    </w:pPr>
  </w:p>
  <w:tbl>
    <w:tblPr>
      <w:tblStyle w:val="Rcsostblza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3402"/>
      <w:gridCol w:w="3543"/>
    </w:tblGrid>
    <w:tr w:rsidR="002507C0" w:rsidRPr="00A3433D" w14:paraId="0CA22FB0" w14:textId="77777777" w:rsidTr="00613CC5">
      <w:trPr>
        <w:trHeight w:val="427"/>
      </w:trPr>
      <w:tc>
        <w:tcPr>
          <w:tcW w:w="2694" w:type="dxa"/>
          <w:vAlign w:val="center"/>
        </w:tcPr>
        <w:p w14:paraId="4DD3CAFB" w14:textId="77777777" w:rsidR="002507C0" w:rsidRPr="00A3433D" w:rsidRDefault="002507C0" w:rsidP="002507C0">
          <w:pPr>
            <w:pStyle w:val="llb"/>
            <w:jc w:val="center"/>
            <w:rPr>
              <w:rFonts w:ascii="Arial" w:hAnsi="Arial" w:cs="Arial"/>
              <w:sz w:val="16"/>
              <w:szCs w:val="16"/>
            </w:rPr>
          </w:pPr>
          <w:r w:rsidRPr="00A3433D">
            <w:rPr>
              <w:rFonts w:ascii="Arial" w:hAnsi="Arial" w:cs="Arial"/>
              <w:sz w:val="16"/>
              <w:szCs w:val="16"/>
            </w:rPr>
            <w:t>Lev</w:t>
          </w:r>
          <w:r w:rsidRPr="00A3433D">
            <w:rPr>
              <w:rFonts w:ascii="Arial" w:hAnsi="Arial" w:cs="Arial"/>
              <w:sz w:val="16"/>
              <w:szCs w:val="16"/>
              <w:lang w:val="fr-FR"/>
            </w:rPr>
            <w:t>é</w:t>
          </w:r>
          <w:proofErr w:type="spellStart"/>
          <w:r w:rsidRPr="00A3433D">
            <w:rPr>
              <w:rFonts w:ascii="Arial" w:hAnsi="Arial" w:cs="Arial"/>
              <w:sz w:val="16"/>
              <w:szCs w:val="16"/>
              <w:lang w:val="de-DE"/>
            </w:rPr>
            <w:t>lc</w:t>
          </w:r>
          <w:proofErr w:type="spellEnd"/>
          <w:r w:rsidRPr="00A3433D">
            <w:rPr>
              <w:rFonts w:ascii="Arial" w:hAnsi="Arial" w:cs="Arial"/>
              <w:sz w:val="16"/>
              <w:szCs w:val="16"/>
            </w:rPr>
            <w:t>ím:</w:t>
          </w:r>
        </w:p>
        <w:p w14:paraId="511EEC34" w14:textId="7212CD86" w:rsidR="002507C0" w:rsidRPr="00A3433D" w:rsidRDefault="001B092E" w:rsidP="002507C0">
          <w:pPr>
            <w:pStyle w:val="llb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1118 Budapest, Szüret utca 2-18.</w:t>
          </w:r>
        </w:p>
      </w:tc>
      <w:tc>
        <w:tcPr>
          <w:tcW w:w="3402" w:type="dxa"/>
          <w:vAlign w:val="center"/>
        </w:tcPr>
        <w:p w14:paraId="2A586BBF" w14:textId="77777777" w:rsidR="002507C0" w:rsidRPr="00A3433D" w:rsidRDefault="002507C0" w:rsidP="002507C0">
          <w:pPr>
            <w:pStyle w:val="llb"/>
            <w:jc w:val="center"/>
            <w:rPr>
              <w:rFonts w:ascii="Arial" w:hAnsi="Arial" w:cs="Arial"/>
              <w:sz w:val="16"/>
              <w:szCs w:val="16"/>
            </w:rPr>
          </w:pPr>
          <w:r w:rsidRPr="00A3433D">
            <w:rPr>
              <w:rFonts w:ascii="Arial" w:hAnsi="Arial" w:cs="Arial"/>
              <w:sz w:val="16"/>
              <w:szCs w:val="16"/>
            </w:rPr>
            <w:t>Weboldal:</w:t>
          </w:r>
        </w:p>
        <w:p w14:paraId="1D2A4499" w14:textId="77777777" w:rsidR="002507C0" w:rsidRPr="00A3433D" w:rsidRDefault="0009172C" w:rsidP="002507C0">
          <w:pPr>
            <w:pStyle w:val="llb"/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2507C0" w:rsidRPr="00A3433D">
              <w:rPr>
                <w:rStyle w:val="Hiperhivatkozs"/>
                <w:rFonts w:ascii="Arial" w:hAnsi="Arial" w:cs="Arial"/>
                <w:sz w:val="16"/>
                <w:szCs w:val="16"/>
              </w:rPr>
              <w:t>https://kollegium.uni-mate.hu/</w:t>
            </w:r>
          </w:hyperlink>
          <w:r w:rsidR="002507C0" w:rsidRPr="00A3433D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543" w:type="dxa"/>
          <w:vAlign w:val="center"/>
        </w:tcPr>
        <w:p w14:paraId="79965C9F" w14:textId="790A6C24" w:rsidR="002507C0" w:rsidRPr="00A3433D" w:rsidRDefault="002507C0" w:rsidP="002507C0">
          <w:pPr>
            <w:pStyle w:val="llb"/>
            <w:jc w:val="right"/>
            <w:rPr>
              <w:rFonts w:ascii="Arial" w:hAnsi="Arial" w:cs="Arial"/>
              <w:sz w:val="16"/>
              <w:szCs w:val="16"/>
            </w:rPr>
          </w:pPr>
          <w:r w:rsidRPr="00A3433D">
            <w:rPr>
              <w:rFonts w:ascii="Arial" w:hAnsi="Arial" w:cs="Arial"/>
              <w:sz w:val="16"/>
              <w:szCs w:val="16"/>
            </w:rPr>
            <w:t xml:space="preserve">Tel.:  +36 </w:t>
          </w:r>
          <w:r w:rsidR="00A001E1">
            <w:rPr>
              <w:rFonts w:ascii="Arial" w:hAnsi="Arial" w:cs="Arial"/>
              <w:sz w:val="16"/>
              <w:szCs w:val="16"/>
            </w:rPr>
            <w:t>1 305 7100</w:t>
          </w:r>
          <w:r w:rsidR="006A5FB4">
            <w:rPr>
              <w:rFonts w:ascii="Arial" w:hAnsi="Arial" w:cs="Arial"/>
              <w:sz w:val="16"/>
              <w:szCs w:val="16"/>
            </w:rPr>
            <w:t xml:space="preserve"> </w:t>
          </w:r>
          <w:r w:rsidR="00A001E1">
            <w:rPr>
              <w:rFonts w:ascii="Arial" w:hAnsi="Arial" w:cs="Arial"/>
              <w:sz w:val="16"/>
              <w:szCs w:val="16"/>
            </w:rPr>
            <w:t>/</w:t>
          </w:r>
          <w:r w:rsidR="006A5FB4">
            <w:rPr>
              <w:rFonts w:ascii="Arial" w:hAnsi="Arial" w:cs="Arial"/>
              <w:sz w:val="16"/>
              <w:szCs w:val="16"/>
            </w:rPr>
            <w:t xml:space="preserve"> </w:t>
          </w:r>
          <w:r w:rsidR="00A001E1">
            <w:rPr>
              <w:rFonts w:ascii="Arial" w:hAnsi="Arial" w:cs="Arial"/>
              <w:sz w:val="16"/>
              <w:szCs w:val="16"/>
            </w:rPr>
            <w:t>7680 mellék</w:t>
          </w:r>
        </w:p>
        <w:p w14:paraId="186C4510" w14:textId="1B2D1487" w:rsidR="002507C0" w:rsidRPr="00A3433D" w:rsidRDefault="002507C0" w:rsidP="002507C0">
          <w:pPr>
            <w:pStyle w:val="llb"/>
            <w:jc w:val="right"/>
            <w:rPr>
              <w:rFonts w:ascii="Arial" w:hAnsi="Arial" w:cs="Arial"/>
              <w:sz w:val="16"/>
              <w:szCs w:val="16"/>
            </w:rPr>
          </w:pPr>
          <w:r w:rsidRPr="00A3433D">
            <w:rPr>
              <w:rFonts w:ascii="Arial" w:hAnsi="Arial" w:cs="Arial"/>
              <w:sz w:val="16"/>
              <w:szCs w:val="16"/>
            </w:rPr>
            <w:t xml:space="preserve">E-mail: </w:t>
          </w:r>
          <w:r w:rsidR="00A001E1">
            <w:rPr>
              <w:rFonts w:ascii="Arial" w:hAnsi="Arial" w:cs="Arial"/>
              <w:sz w:val="16"/>
              <w:szCs w:val="16"/>
            </w:rPr>
            <w:t>buda</w:t>
          </w:r>
          <w:r w:rsidRPr="00A3433D">
            <w:rPr>
              <w:rFonts w:ascii="Arial" w:hAnsi="Arial" w:cs="Arial"/>
              <w:sz w:val="16"/>
              <w:szCs w:val="16"/>
            </w:rPr>
            <w:t>.kollegium@uni-mate.hu</w:t>
          </w:r>
        </w:p>
      </w:tc>
    </w:tr>
  </w:tbl>
  <w:p w14:paraId="2C5B9256" w14:textId="66806EBA" w:rsidR="00D53032" w:rsidRDefault="00D53032">
    <w:pPr>
      <w:pStyle w:val="llb"/>
    </w:pPr>
  </w:p>
  <w:p w14:paraId="6824CE5A" w14:textId="670D4B67" w:rsidR="00D53032" w:rsidRDefault="00D530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E029C" w14:textId="77777777" w:rsidR="00167DF6" w:rsidRDefault="00167DF6" w:rsidP="00A916BD">
      <w:r>
        <w:separator/>
      </w:r>
    </w:p>
  </w:footnote>
  <w:footnote w:type="continuationSeparator" w:id="0">
    <w:p w14:paraId="18B4F81D" w14:textId="77777777" w:rsidR="00167DF6" w:rsidRDefault="00167DF6" w:rsidP="00A9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239C9" w14:textId="621481CC" w:rsidR="00914C87" w:rsidRPr="00A3433D" w:rsidRDefault="00914C87" w:rsidP="00914C87">
    <w:pPr>
      <w:pStyle w:val="lfej"/>
      <w:tabs>
        <w:tab w:val="left" w:pos="2268"/>
        <w:tab w:val="left" w:pos="7088"/>
      </w:tabs>
      <w:ind w:left="7088"/>
      <w:jc w:val="right"/>
      <w:rPr>
        <w:rFonts w:ascii="Arial" w:hAnsi="Arial" w:cs="Arial"/>
        <w:b/>
        <w:bCs/>
        <w:sz w:val="20"/>
        <w:szCs w:val="20"/>
      </w:rPr>
    </w:pPr>
    <w:r w:rsidRPr="00A3433D">
      <w:rPr>
        <w:rFonts w:ascii="Arial" w:hAnsi="Arial" w:cs="Arial"/>
        <w:b/>
        <w:bCs/>
        <w:noProof/>
        <w:sz w:val="20"/>
        <w:szCs w:val="20"/>
        <w:lang w:eastAsia="hu-HU"/>
      </w:rPr>
      <w:drawing>
        <wp:anchor distT="0" distB="0" distL="114300" distR="114300" simplePos="0" relativeHeight="251662336" behindDoc="0" locked="0" layoutInCell="1" allowOverlap="1" wp14:anchorId="2FC600DD" wp14:editId="5A1BF99F">
          <wp:simplePos x="0" y="0"/>
          <wp:positionH relativeFrom="margin">
            <wp:posOffset>-15240</wp:posOffset>
          </wp:positionH>
          <wp:positionV relativeFrom="margin">
            <wp:posOffset>-1009650</wp:posOffset>
          </wp:positionV>
          <wp:extent cx="1409700" cy="622300"/>
          <wp:effectExtent l="0" t="0" r="0" b="6350"/>
          <wp:wrapSquare wrapText="bothSides"/>
          <wp:docPr id="10" name="Kép 10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687B">
      <w:rPr>
        <w:rFonts w:ascii="Arial" w:hAnsi="Arial" w:cs="Arial"/>
        <w:b/>
        <w:bCs/>
        <w:sz w:val="20"/>
        <w:szCs w:val="20"/>
      </w:rPr>
      <w:t>Ildikó Fedor</w:t>
    </w:r>
  </w:p>
  <w:p w14:paraId="3DFF859F" w14:textId="387797AD" w:rsidR="00914C87" w:rsidRDefault="009B687B" w:rsidP="00914C87">
    <w:pPr>
      <w:pStyle w:val="lfej"/>
      <w:tabs>
        <w:tab w:val="left" w:pos="2268"/>
      </w:tabs>
      <w:ind w:left="5387"/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Head of </w:t>
    </w:r>
    <w:proofErr w:type="spellStart"/>
    <w:r>
      <w:rPr>
        <w:rFonts w:ascii="Arial" w:hAnsi="Arial" w:cs="Arial"/>
        <w:b/>
        <w:bCs/>
        <w:sz w:val="20"/>
        <w:szCs w:val="20"/>
      </w:rPr>
      <w:t>Dormitory</w:t>
    </w:r>
    <w:proofErr w:type="spellEnd"/>
  </w:p>
  <w:p w14:paraId="3BA7E217" w14:textId="77777777" w:rsidR="009B687B" w:rsidRPr="007B0787" w:rsidRDefault="009B687B" w:rsidP="009B687B">
    <w:pPr>
      <w:pStyle w:val="lfej"/>
      <w:tabs>
        <w:tab w:val="left" w:pos="2268"/>
      </w:tabs>
      <w:ind w:left="5387"/>
      <w:jc w:val="right"/>
      <w:rPr>
        <w:rFonts w:ascii="Arial" w:hAnsi="Arial" w:cs="Arial"/>
        <w:b/>
        <w:bCs/>
        <w:caps/>
        <w:color w:val="44546A" w:themeColor="text2"/>
        <w:sz w:val="20"/>
        <w:szCs w:val="20"/>
      </w:rPr>
    </w:pPr>
    <w:proofErr w:type="spellStart"/>
    <w:r w:rsidRPr="007B0787">
      <w:rPr>
        <w:rFonts w:ascii="Arial" w:hAnsi="Arial" w:cs="Arial"/>
        <w:b/>
        <w:bCs/>
        <w:color w:val="242424"/>
        <w:sz w:val="20"/>
        <w:szCs w:val="20"/>
        <w:shd w:val="clear" w:color="auto" w:fill="FFFFFF"/>
      </w:rPr>
      <w:t>Hungarian</w:t>
    </w:r>
    <w:proofErr w:type="spellEnd"/>
    <w:r w:rsidRPr="007B0787">
      <w:rPr>
        <w:rFonts w:ascii="Arial" w:hAnsi="Arial" w:cs="Arial"/>
        <w:b/>
        <w:bCs/>
        <w:color w:val="242424"/>
        <w:sz w:val="20"/>
        <w:szCs w:val="20"/>
        <w:shd w:val="clear" w:color="auto" w:fill="FFFFFF"/>
      </w:rPr>
      <w:t xml:space="preserve"> University of </w:t>
    </w:r>
    <w:proofErr w:type="spellStart"/>
    <w:r w:rsidRPr="007B0787">
      <w:rPr>
        <w:rFonts w:ascii="Arial" w:hAnsi="Arial" w:cs="Arial"/>
        <w:b/>
        <w:bCs/>
        <w:color w:val="242424"/>
        <w:sz w:val="20"/>
        <w:szCs w:val="20"/>
        <w:shd w:val="clear" w:color="auto" w:fill="FFFFFF"/>
      </w:rPr>
      <w:t>Agriculture</w:t>
    </w:r>
    <w:proofErr w:type="spellEnd"/>
    <w:r w:rsidRPr="007B0787">
      <w:rPr>
        <w:rFonts w:ascii="Arial" w:hAnsi="Arial" w:cs="Arial"/>
        <w:b/>
        <w:bCs/>
        <w:color w:val="242424"/>
        <w:sz w:val="20"/>
        <w:szCs w:val="20"/>
        <w:shd w:val="clear" w:color="auto" w:fill="FFFFFF"/>
      </w:rPr>
      <w:t xml:space="preserve"> and Life </w:t>
    </w:r>
    <w:proofErr w:type="spellStart"/>
    <w:r w:rsidRPr="007B0787">
      <w:rPr>
        <w:rFonts w:ascii="Arial" w:hAnsi="Arial" w:cs="Arial"/>
        <w:b/>
        <w:bCs/>
        <w:color w:val="242424"/>
        <w:sz w:val="20"/>
        <w:szCs w:val="20"/>
        <w:shd w:val="clear" w:color="auto" w:fill="FFFFFF"/>
      </w:rPr>
      <w:t>Sciences</w:t>
    </w:r>
    <w:proofErr w:type="spellEnd"/>
  </w:p>
  <w:p w14:paraId="3299716F" w14:textId="77777777" w:rsidR="009B687B" w:rsidRPr="004C1415" w:rsidRDefault="009B687B" w:rsidP="009B687B">
    <w:pPr>
      <w:pStyle w:val="lfej"/>
      <w:tabs>
        <w:tab w:val="left" w:pos="2268"/>
        <w:tab w:val="left" w:pos="6237"/>
        <w:tab w:val="left" w:pos="7088"/>
      </w:tabs>
      <w:ind w:left="6237" w:hanging="1134"/>
      <w:jc w:val="right"/>
      <w:rPr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Buda</w:t>
    </w:r>
    <w:r w:rsidRPr="00A3433D">
      <w:rPr>
        <w:rFonts w:ascii="Arial" w:hAnsi="Arial" w:cs="Arial"/>
        <w:b/>
        <w:bCs/>
        <w:sz w:val="20"/>
        <w:szCs w:val="20"/>
      </w:rPr>
      <w:t xml:space="preserve"> Campus </w:t>
    </w:r>
    <w:proofErr w:type="spellStart"/>
    <w:r>
      <w:rPr>
        <w:rFonts w:ascii="Arial" w:hAnsi="Arial" w:cs="Arial"/>
        <w:b/>
        <w:bCs/>
        <w:sz w:val="20"/>
        <w:szCs w:val="20"/>
      </w:rPr>
      <w:t>Dormitory</w:t>
    </w:r>
    <w:proofErr w:type="spellEnd"/>
    <w:r>
      <w:rPr>
        <w:rFonts w:ascii="Arial" w:hAnsi="Arial" w:cs="Arial"/>
        <w:b/>
        <w:bCs/>
        <w:sz w:val="20"/>
        <w:szCs w:val="20"/>
      </w:rPr>
      <w:t xml:space="preserve"> </w:t>
    </w:r>
    <w:proofErr w:type="spellStart"/>
    <w:r>
      <w:rPr>
        <w:rFonts w:ascii="Arial" w:hAnsi="Arial" w:cs="Arial"/>
        <w:b/>
        <w:bCs/>
        <w:sz w:val="20"/>
        <w:szCs w:val="20"/>
      </w:rPr>
      <w:t>Department</w:t>
    </w:r>
    <w:proofErr w:type="spellEnd"/>
  </w:p>
  <w:p w14:paraId="5F029A1E" w14:textId="77777777" w:rsidR="009B687B" w:rsidRPr="00A3433D" w:rsidRDefault="009B687B" w:rsidP="00914C87">
    <w:pPr>
      <w:pStyle w:val="lfej"/>
      <w:tabs>
        <w:tab w:val="left" w:pos="2268"/>
      </w:tabs>
      <w:ind w:left="5387"/>
      <w:jc w:val="right"/>
      <w:rPr>
        <w:rFonts w:ascii="Arial" w:hAnsi="Arial" w:cs="Arial"/>
        <w:b/>
        <w:bCs/>
        <w:caps/>
        <w:color w:val="44546A" w:themeColor="text2"/>
        <w:sz w:val="20"/>
        <w:szCs w:val="20"/>
      </w:rPr>
    </w:pPr>
  </w:p>
  <w:p w14:paraId="7D3F4402" w14:textId="77777777" w:rsidR="00914C87" w:rsidRDefault="00914C87" w:rsidP="00914C87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7E4432B5" wp14:editId="195A43D1">
          <wp:extent cx="6927215" cy="75662"/>
          <wp:effectExtent l="0" t="0" r="0" b="635"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CB7084" w14:textId="77777777" w:rsidR="001A5612" w:rsidRPr="00914C87" w:rsidRDefault="001A5612" w:rsidP="00914C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AFCF" w14:textId="42259605" w:rsidR="00D53032" w:rsidRPr="00A3433D" w:rsidRDefault="006D1D63" w:rsidP="006D1D63">
    <w:pPr>
      <w:pStyle w:val="lfej"/>
      <w:tabs>
        <w:tab w:val="left" w:pos="2268"/>
        <w:tab w:val="left" w:pos="7088"/>
      </w:tabs>
      <w:ind w:left="7088"/>
      <w:jc w:val="right"/>
      <w:rPr>
        <w:rFonts w:ascii="Arial" w:hAnsi="Arial" w:cs="Arial"/>
        <w:b/>
        <w:bCs/>
        <w:sz w:val="20"/>
        <w:szCs w:val="20"/>
      </w:rPr>
    </w:pPr>
    <w:r w:rsidRPr="00A3433D">
      <w:rPr>
        <w:rFonts w:ascii="Arial" w:hAnsi="Arial" w:cs="Arial"/>
        <w:b/>
        <w:bCs/>
        <w:noProof/>
        <w:sz w:val="20"/>
        <w:szCs w:val="20"/>
        <w:lang w:eastAsia="hu-HU"/>
      </w:rPr>
      <w:drawing>
        <wp:anchor distT="0" distB="0" distL="114300" distR="114300" simplePos="0" relativeHeight="251660288" behindDoc="0" locked="0" layoutInCell="1" allowOverlap="1" wp14:anchorId="4F53949B" wp14:editId="7C2B5DC7">
          <wp:simplePos x="0" y="0"/>
          <wp:positionH relativeFrom="margin">
            <wp:posOffset>-15240</wp:posOffset>
          </wp:positionH>
          <wp:positionV relativeFrom="margin">
            <wp:posOffset>-1009650</wp:posOffset>
          </wp:positionV>
          <wp:extent cx="1409700" cy="622300"/>
          <wp:effectExtent l="0" t="0" r="0" b="6350"/>
          <wp:wrapSquare wrapText="bothSides"/>
          <wp:docPr id="7" name="Kép 7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01E1">
      <w:rPr>
        <w:rFonts w:ascii="Arial" w:hAnsi="Arial" w:cs="Arial"/>
        <w:b/>
        <w:bCs/>
        <w:sz w:val="20"/>
        <w:szCs w:val="20"/>
      </w:rPr>
      <w:t>Fedor</w:t>
    </w:r>
    <w:r w:rsidR="002507C0" w:rsidRPr="00A3433D">
      <w:rPr>
        <w:rFonts w:ascii="Arial" w:hAnsi="Arial" w:cs="Arial"/>
        <w:b/>
        <w:bCs/>
        <w:sz w:val="20"/>
        <w:szCs w:val="20"/>
      </w:rPr>
      <w:t xml:space="preserve"> </w:t>
    </w:r>
    <w:r w:rsidR="00A001E1">
      <w:rPr>
        <w:rFonts w:ascii="Arial" w:hAnsi="Arial" w:cs="Arial"/>
        <w:b/>
        <w:bCs/>
        <w:sz w:val="20"/>
        <w:szCs w:val="20"/>
      </w:rPr>
      <w:t>Ildikó</w:t>
    </w:r>
  </w:p>
  <w:p w14:paraId="4F816811" w14:textId="67395290" w:rsidR="009F1EF3" w:rsidRPr="00A3433D" w:rsidRDefault="009F1EF3" w:rsidP="00A65CC6">
    <w:pPr>
      <w:pStyle w:val="lfej"/>
      <w:tabs>
        <w:tab w:val="left" w:pos="2268"/>
      </w:tabs>
      <w:ind w:left="5387"/>
      <w:jc w:val="right"/>
      <w:rPr>
        <w:rFonts w:ascii="Arial" w:hAnsi="Arial" w:cs="Arial"/>
        <w:b/>
        <w:bCs/>
        <w:caps/>
        <w:color w:val="44546A" w:themeColor="text2"/>
        <w:sz w:val="20"/>
        <w:szCs w:val="20"/>
      </w:rPr>
    </w:pPr>
    <w:r w:rsidRPr="00A3433D">
      <w:rPr>
        <w:rFonts w:ascii="Arial" w:hAnsi="Arial" w:cs="Arial"/>
        <w:b/>
        <w:bCs/>
        <w:sz w:val="20"/>
        <w:szCs w:val="20"/>
      </w:rPr>
      <w:t>kollégiumvezető</w:t>
    </w:r>
  </w:p>
  <w:p w14:paraId="7305744C" w14:textId="1F914291" w:rsidR="009F1EF3" w:rsidRPr="00A3433D" w:rsidRDefault="0077495B" w:rsidP="006D1D63">
    <w:pPr>
      <w:pStyle w:val="lfej"/>
      <w:tabs>
        <w:tab w:val="left" w:pos="2268"/>
        <w:tab w:val="left" w:pos="7088"/>
      </w:tabs>
      <w:ind w:left="5812" w:hanging="1134"/>
      <w:jc w:val="right"/>
      <w:rPr>
        <w:rFonts w:ascii="Arial" w:hAnsi="Arial" w:cs="Arial"/>
        <w:b/>
        <w:bCs/>
        <w:sz w:val="20"/>
        <w:szCs w:val="20"/>
      </w:rPr>
    </w:pPr>
    <w:r w:rsidRPr="00A3433D">
      <w:rPr>
        <w:rFonts w:ascii="Arial" w:hAnsi="Arial" w:cs="Arial"/>
        <w:b/>
        <w:bCs/>
        <w:sz w:val="20"/>
        <w:szCs w:val="20"/>
      </w:rPr>
      <w:t xml:space="preserve">MATE </w:t>
    </w:r>
    <w:r w:rsidR="009F1EF3" w:rsidRPr="00A3433D">
      <w:rPr>
        <w:rFonts w:ascii="Arial" w:hAnsi="Arial" w:cs="Arial"/>
        <w:b/>
        <w:bCs/>
        <w:sz w:val="20"/>
        <w:szCs w:val="20"/>
      </w:rPr>
      <w:t>Egyetemi Kollégiumok Igazgatóság</w:t>
    </w:r>
  </w:p>
  <w:p w14:paraId="79857ED5" w14:textId="393F1021" w:rsidR="009F1EF3" w:rsidRPr="004C1415" w:rsidRDefault="00A001E1" w:rsidP="009F1EF3">
    <w:pPr>
      <w:pStyle w:val="lfej"/>
      <w:tabs>
        <w:tab w:val="left" w:pos="2268"/>
        <w:tab w:val="left" w:pos="6237"/>
        <w:tab w:val="left" w:pos="7088"/>
      </w:tabs>
      <w:ind w:left="6237" w:hanging="1134"/>
      <w:jc w:val="right"/>
      <w:rPr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Budai</w:t>
    </w:r>
    <w:r w:rsidR="002507C0" w:rsidRPr="00A3433D">
      <w:rPr>
        <w:rFonts w:ascii="Arial" w:hAnsi="Arial" w:cs="Arial"/>
        <w:b/>
        <w:bCs/>
        <w:sz w:val="20"/>
        <w:szCs w:val="20"/>
      </w:rPr>
      <w:t xml:space="preserve"> </w:t>
    </w:r>
    <w:r w:rsidR="009F1EF3" w:rsidRPr="00A3433D">
      <w:rPr>
        <w:rFonts w:ascii="Arial" w:hAnsi="Arial" w:cs="Arial"/>
        <w:b/>
        <w:bCs/>
        <w:sz w:val="20"/>
        <w:szCs w:val="20"/>
      </w:rPr>
      <w:t>Campus Kollégiumi Osztály</w:t>
    </w:r>
  </w:p>
  <w:p w14:paraId="1CEF3996" w14:textId="3CF2D736" w:rsidR="00D53032" w:rsidRDefault="00D53032" w:rsidP="00D53032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20810390" wp14:editId="10727D83">
          <wp:extent cx="6927215" cy="75662"/>
          <wp:effectExtent l="0" t="0" r="0" b="635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9D1233" w14:textId="32F26DAE" w:rsidR="00D53032" w:rsidRDefault="00D5303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B274C"/>
    <w:multiLevelType w:val="hybridMultilevel"/>
    <w:tmpl w:val="AFE6ADCE"/>
    <w:lvl w:ilvl="0" w:tplc="CF4042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92605"/>
    <w:multiLevelType w:val="hybridMultilevel"/>
    <w:tmpl w:val="8A52FA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14AC9"/>
    <w:multiLevelType w:val="hybridMultilevel"/>
    <w:tmpl w:val="914C95BE"/>
    <w:lvl w:ilvl="0" w:tplc="730293C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E35A1"/>
    <w:multiLevelType w:val="hybridMultilevel"/>
    <w:tmpl w:val="4B823F4C"/>
    <w:lvl w:ilvl="0" w:tplc="45D80684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AF"/>
    <w:rsid w:val="00001ED8"/>
    <w:rsid w:val="000261EE"/>
    <w:rsid w:val="00044B40"/>
    <w:rsid w:val="000573FB"/>
    <w:rsid w:val="00057966"/>
    <w:rsid w:val="00065F8E"/>
    <w:rsid w:val="00066B71"/>
    <w:rsid w:val="00081DBE"/>
    <w:rsid w:val="0009172C"/>
    <w:rsid w:val="00092E94"/>
    <w:rsid w:val="00097876"/>
    <w:rsid w:val="000B2066"/>
    <w:rsid w:val="000E6587"/>
    <w:rsid w:val="000F0A81"/>
    <w:rsid w:val="00117996"/>
    <w:rsid w:val="00131498"/>
    <w:rsid w:val="001378B1"/>
    <w:rsid w:val="00146F9C"/>
    <w:rsid w:val="00167DF6"/>
    <w:rsid w:val="00172D36"/>
    <w:rsid w:val="0017684B"/>
    <w:rsid w:val="001A10CB"/>
    <w:rsid w:val="001A20E9"/>
    <w:rsid w:val="001A5612"/>
    <w:rsid w:val="001A5A06"/>
    <w:rsid w:val="001B0797"/>
    <w:rsid w:val="001B092E"/>
    <w:rsid w:val="001C3730"/>
    <w:rsid w:val="001D6A7A"/>
    <w:rsid w:val="001E34B7"/>
    <w:rsid w:val="001F07ED"/>
    <w:rsid w:val="001F4289"/>
    <w:rsid w:val="00210922"/>
    <w:rsid w:val="0022425F"/>
    <w:rsid w:val="002242ED"/>
    <w:rsid w:val="002273AD"/>
    <w:rsid w:val="0023123C"/>
    <w:rsid w:val="002507C0"/>
    <w:rsid w:val="00253068"/>
    <w:rsid w:val="0025314B"/>
    <w:rsid w:val="0026512E"/>
    <w:rsid w:val="002A029E"/>
    <w:rsid w:val="002A58E6"/>
    <w:rsid w:val="002C0537"/>
    <w:rsid w:val="002D035A"/>
    <w:rsid w:val="002E25DF"/>
    <w:rsid w:val="002E2CEF"/>
    <w:rsid w:val="0030661F"/>
    <w:rsid w:val="00307F68"/>
    <w:rsid w:val="00331B8A"/>
    <w:rsid w:val="00346A1E"/>
    <w:rsid w:val="00351EE0"/>
    <w:rsid w:val="0035237E"/>
    <w:rsid w:val="00362EFC"/>
    <w:rsid w:val="00367254"/>
    <w:rsid w:val="00385CA4"/>
    <w:rsid w:val="00391D77"/>
    <w:rsid w:val="003B0F17"/>
    <w:rsid w:val="003F5969"/>
    <w:rsid w:val="00413C29"/>
    <w:rsid w:val="00414EF6"/>
    <w:rsid w:val="00421343"/>
    <w:rsid w:val="0042485B"/>
    <w:rsid w:val="00431BFC"/>
    <w:rsid w:val="004371EE"/>
    <w:rsid w:val="00440CDA"/>
    <w:rsid w:val="00463AC6"/>
    <w:rsid w:val="00467728"/>
    <w:rsid w:val="004C1415"/>
    <w:rsid w:val="004E4D21"/>
    <w:rsid w:val="005001F2"/>
    <w:rsid w:val="00527355"/>
    <w:rsid w:val="005409CE"/>
    <w:rsid w:val="00572EF4"/>
    <w:rsid w:val="005D1917"/>
    <w:rsid w:val="005D7459"/>
    <w:rsid w:val="005E5379"/>
    <w:rsid w:val="005F3AA2"/>
    <w:rsid w:val="00645168"/>
    <w:rsid w:val="00646008"/>
    <w:rsid w:val="00666805"/>
    <w:rsid w:val="00670A8A"/>
    <w:rsid w:val="00671C16"/>
    <w:rsid w:val="006A5FB4"/>
    <w:rsid w:val="006B0F4C"/>
    <w:rsid w:val="006B77C8"/>
    <w:rsid w:val="006D1D63"/>
    <w:rsid w:val="006E329A"/>
    <w:rsid w:val="006E6072"/>
    <w:rsid w:val="00740771"/>
    <w:rsid w:val="0077495B"/>
    <w:rsid w:val="007765FB"/>
    <w:rsid w:val="007875D1"/>
    <w:rsid w:val="007936F9"/>
    <w:rsid w:val="007B0AF5"/>
    <w:rsid w:val="007B302E"/>
    <w:rsid w:val="007D01ED"/>
    <w:rsid w:val="007F06D1"/>
    <w:rsid w:val="007F7B82"/>
    <w:rsid w:val="00804E92"/>
    <w:rsid w:val="00832881"/>
    <w:rsid w:val="00840516"/>
    <w:rsid w:val="008600B5"/>
    <w:rsid w:val="00862AE9"/>
    <w:rsid w:val="00877D8A"/>
    <w:rsid w:val="008874DA"/>
    <w:rsid w:val="008945CE"/>
    <w:rsid w:val="008D4DCA"/>
    <w:rsid w:val="008D686B"/>
    <w:rsid w:val="008D73E9"/>
    <w:rsid w:val="00902CEE"/>
    <w:rsid w:val="00914C87"/>
    <w:rsid w:val="009333B9"/>
    <w:rsid w:val="00934205"/>
    <w:rsid w:val="00965689"/>
    <w:rsid w:val="009665B1"/>
    <w:rsid w:val="009723F5"/>
    <w:rsid w:val="00996102"/>
    <w:rsid w:val="0099760B"/>
    <w:rsid w:val="009B687B"/>
    <w:rsid w:val="009C0483"/>
    <w:rsid w:val="009D5738"/>
    <w:rsid w:val="009D6AA2"/>
    <w:rsid w:val="009D7C81"/>
    <w:rsid w:val="009F1EF3"/>
    <w:rsid w:val="00A001E1"/>
    <w:rsid w:val="00A04DD2"/>
    <w:rsid w:val="00A21EDF"/>
    <w:rsid w:val="00A3433D"/>
    <w:rsid w:val="00A52B5B"/>
    <w:rsid w:val="00A626D6"/>
    <w:rsid w:val="00A65CC6"/>
    <w:rsid w:val="00A745A7"/>
    <w:rsid w:val="00A812ED"/>
    <w:rsid w:val="00A8763C"/>
    <w:rsid w:val="00A916BD"/>
    <w:rsid w:val="00A97048"/>
    <w:rsid w:val="00AA584B"/>
    <w:rsid w:val="00AB2E3A"/>
    <w:rsid w:val="00AE14EC"/>
    <w:rsid w:val="00AF16E0"/>
    <w:rsid w:val="00B04529"/>
    <w:rsid w:val="00B05BED"/>
    <w:rsid w:val="00B06502"/>
    <w:rsid w:val="00B179EB"/>
    <w:rsid w:val="00B26A3F"/>
    <w:rsid w:val="00B308F5"/>
    <w:rsid w:val="00B30FD3"/>
    <w:rsid w:val="00B54E9D"/>
    <w:rsid w:val="00B55F8A"/>
    <w:rsid w:val="00B73E74"/>
    <w:rsid w:val="00B9179F"/>
    <w:rsid w:val="00B91CD4"/>
    <w:rsid w:val="00BD5BCC"/>
    <w:rsid w:val="00C2334C"/>
    <w:rsid w:val="00C4501E"/>
    <w:rsid w:val="00C6345D"/>
    <w:rsid w:val="00C97B71"/>
    <w:rsid w:val="00C97BFB"/>
    <w:rsid w:val="00CC0BF3"/>
    <w:rsid w:val="00CD0D09"/>
    <w:rsid w:val="00CD3F34"/>
    <w:rsid w:val="00CF2B40"/>
    <w:rsid w:val="00CF5339"/>
    <w:rsid w:val="00D1406C"/>
    <w:rsid w:val="00D32AF9"/>
    <w:rsid w:val="00D354BB"/>
    <w:rsid w:val="00D53032"/>
    <w:rsid w:val="00D671A0"/>
    <w:rsid w:val="00D82EE9"/>
    <w:rsid w:val="00D900AA"/>
    <w:rsid w:val="00D96A25"/>
    <w:rsid w:val="00DD7AB3"/>
    <w:rsid w:val="00DE4E5C"/>
    <w:rsid w:val="00DF6AB5"/>
    <w:rsid w:val="00E36607"/>
    <w:rsid w:val="00E66F51"/>
    <w:rsid w:val="00E91BF5"/>
    <w:rsid w:val="00EB2335"/>
    <w:rsid w:val="00EC0FD2"/>
    <w:rsid w:val="00ED3247"/>
    <w:rsid w:val="00ED7721"/>
    <w:rsid w:val="00EE4410"/>
    <w:rsid w:val="00EE44F1"/>
    <w:rsid w:val="00F0539F"/>
    <w:rsid w:val="00F25BF7"/>
    <w:rsid w:val="00F45D04"/>
    <w:rsid w:val="00F469F9"/>
    <w:rsid w:val="00F52BE0"/>
    <w:rsid w:val="00F625B1"/>
    <w:rsid w:val="00F762AB"/>
    <w:rsid w:val="00F870F8"/>
    <w:rsid w:val="00F93BAF"/>
    <w:rsid w:val="00FA18C9"/>
    <w:rsid w:val="00FB7134"/>
    <w:rsid w:val="00FC02CA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23E9C"/>
  <w15:chartTrackingRefBased/>
  <w15:docId w15:val="{4D130361-0615-7642-B58C-4A2E03F0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16BD"/>
  </w:style>
  <w:style w:type="paragraph" w:styleId="llb">
    <w:name w:val="footer"/>
    <w:basedOn w:val="Norml"/>
    <w:link w:val="llb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16BD"/>
  </w:style>
  <w:style w:type="paragraph" w:styleId="Szvegtrzs">
    <w:name w:val="Body Text"/>
    <w:link w:val="SzvegtrzsChar"/>
    <w:rsid w:val="00A916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A916BD"/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414EF6"/>
  </w:style>
  <w:style w:type="character" w:styleId="Hiperhivatkozs">
    <w:name w:val="Hyperlink"/>
    <w:basedOn w:val="Bekezdsalapbettpusa"/>
    <w:uiPriority w:val="99"/>
    <w:unhideWhenUsed/>
    <w:rsid w:val="00414EF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14EF6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367254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9333B9"/>
    <w:rPr>
      <w:color w:val="954F72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877D8A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840516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25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874DA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NormlWeb">
    <w:name w:val="Normal (Web)"/>
    <w:basedOn w:val="Norml"/>
    <w:uiPriority w:val="99"/>
    <w:semiHidden/>
    <w:unhideWhenUsed/>
    <w:rsid w:val="00066B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9D6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9D6AA2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9D6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a.kollegium@uni-mate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ollegium.uni-mate.hu/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ollegium.uni-mate.hu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5D998E-86F4-47ED-AA02-195DDD5C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250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Gyuricza Csaba</dc:creator>
  <cp:keywords/>
  <dc:description/>
  <cp:lastModifiedBy>Fedor Ildikó</cp:lastModifiedBy>
  <cp:revision>70</cp:revision>
  <cp:lastPrinted>2025-06-12T09:28:00Z</cp:lastPrinted>
  <dcterms:created xsi:type="dcterms:W3CDTF">2025-05-13T12:07:00Z</dcterms:created>
  <dcterms:modified xsi:type="dcterms:W3CDTF">2026-06-09T13:09:00Z</dcterms:modified>
</cp:coreProperties>
</file>